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FCC60" w14:textId="77777777" w:rsidR="005B49AB" w:rsidRDefault="005B49AB"/>
    <w:p w14:paraId="2D60B9DC" w14:textId="79F3176A" w:rsidR="00543ADF" w:rsidRDefault="00D87697" w:rsidP="00DC436C">
      <w:pPr>
        <w:tabs>
          <w:tab w:val="left" w:pos="2373"/>
        </w:tabs>
        <w:spacing w:line="360" w:lineRule="auto"/>
        <w:jc w:val="both"/>
        <w:rPr>
          <w:rFonts w:eastAsia="Wingdings"/>
        </w:rPr>
      </w:pPr>
      <w:r w:rsidRPr="0002066D">
        <w:rPr>
          <w:rFonts w:eastAsia="Wingdings"/>
          <w:b/>
          <w:bCs/>
        </w:rPr>
        <w:t>Visita Gijón Profesional</w:t>
      </w:r>
      <w:r w:rsidRPr="00D87697">
        <w:rPr>
          <w:rFonts w:eastAsia="Wingdings"/>
        </w:rPr>
        <w:t xml:space="preserve">, </w:t>
      </w:r>
      <w:r w:rsidR="00724D73">
        <w:rPr>
          <w:rFonts w:eastAsia="Wingdings"/>
        </w:rPr>
        <w:t>nace como</w:t>
      </w:r>
      <w:r w:rsidR="0002066D">
        <w:rPr>
          <w:rFonts w:eastAsia="Wingdings"/>
        </w:rPr>
        <w:t xml:space="preserve"> un</w:t>
      </w:r>
      <w:r w:rsidR="00724D73">
        <w:rPr>
          <w:rFonts w:eastAsia="Wingdings"/>
        </w:rPr>
        <w:t xml:space="preserve"> </w:t>
      </w:r>
      <w:r w:rsidR="0002066D">
        <w:rPr>
          <w:rFonts w:eastAsia="Wingdings"/>
        </w:rPr>
        <w:t>área dedicada</w:t>
      </w:r>
      <w:r w:rsidR="00324FA1">
        <w:rPr>
          <w:rFonts w:eastAsia="Wingdings"/>
        </w:rPr>
        <w:t xml:space="preserve"> en exclusiva</w:t>
      </w:r>
      <w:r w:rsidRPr="00D87697">
        <w:rPr>
          <w:rFonts w:eastAsia="Wingdings"/>
        </w:rPr>
        <w:t xml:space="preserve"> para los profesionales de</w:t>
      </w:r>
      <w:r w:rsidR="00324FA1">
        <w:rPr>
          <w:rFonts w:eastAsia="Wingdings"/>
        </w:rPr>
        <w:t>l sector turístico local</w:t>
      </w:r>
      <w:r w:rsidRPr="00D87697">
        <w:rPr>
          <w:rFonts w:eastAsia="Wingdings"/>
        </w:rPr>
        <w:t xml:space="preserve"> con el objetivo de reforzar y mejorar el trabajo con la oferta en aras de alcanzar la excelencia empresarial, así como un crecimiento sostenible en el destino turístico Gijón/Xixón</w:t>
      </w:r>
      <w:r w:rsidR="00FC79AD">
        <w:rPr>
          <w:rFonts w:eastAsia="Wingdings"/>
        </w:rPr>
        <w:t xml:space="preserve">. </w:t>
      </w:r>
    </w:p>
    <w:p w14:paraId="56756E5E" w14:textId="77777777" w:rsidR="00543ADF" w:rsidRDefault="00543ADF" w:rsidP="006877B8">
      <w:pPr>
        <w:tabs>
          <w:tab w:val="left" w:pos="2373"/>
        </w:tabs>
        <w:spacing w:line="360" w:lineRule="auto"/>
        <w:rPr>
          <w:rFonts w:eastAsia="Wingdings"/>
        </w:rPr>
      </w:pPr>
    </w:p>
    <w:p w14:paraId="43E20BA7" w14:textId="59306DF0" w:rsidR="006A33FC" w:rsidRDefault="006A33FC" w:rsidP="006877B8">
      <w:pPr>
        <w:tabs>
          <w:tab w:val="left" w:pos="2373"/>
        </w:tabs>
        <w:spacing w:line="360" w:lineRule="auto"/>
        <w:rPr>
          <w:rFonts w:eastAsia="Wingdings"/>
        </w:rPr>
      </w:pPr>
      <w:r w:rsidRPr="001204DE">
        <w:rPr>
          <w:rFonts w:eastAsia="Wingdings"/>
        </w:rPr>
        <w:t>D/</w:t>
      </w:r>
      <w:r w:rsidR="00EB7DE7" w:rsidRPr="001204DE">
        <w:rPr>
          <w:rFonts w:eastAsia="Wingdings"/>
        </w:rPr>
        <w:t>Dª</w:t>
      </w:r>
      <w:r w:rsidR="006C6F00">
        <w:rPr>
          <w:rFonts w:eastAsia="Wingdings"/>
        </w:rPr>
        <w:t xml:space="preserve"> </w:t>
      </w:r>
      <w:r w:rsidR="007040F0">
        <w:rPr>
          <w:rFonts w:eastAsia="Wingdings"/>
        </w:rPr>
        <w:t xml:space="preserve"> </w:t>
      </w:r>
      <w:r w:rsidR="00C009D3">
        <w:rPr>
          <w:rFonts w:eastAsia="Wingdings"/>
        </w:rPr>
        <w:object w:dxaOrig="225" w:dyaOrig="225" w14:anchorId="458DD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2" type="#_x0000_t75" style="width:250.8pt;height:18pt" o:ole="">
            <v:imagedata r:id="rId10" o:title=""/>
          </v:shape>
          <w:control r:id="rId11" w:name="TextBox1" w:shapeid="_x0000_i1262"/>
        </w:object>
      </w:r>
      <w:r w:rsidR="00E211B3">
        <w:rPr>
          <w:rFonts w:eastAsia="Wingdings"/>
        </w:rPr>
        <w:t xml:space="preserve">  </w:t>
      </w:r>
      <w:r w:rsidR="00AB5F9B">
        <w:rPr>
          <w:rFonts w:eastAsia="Wingdings"/>
        </w:rPr>
        <w:t xml:space="preserve"> con N.I.F. </w:t>
      </w:r>
      <w:r w:rsidR="00E211B3">
        <w:rPr>
          <w:rFonts w:eastAsia="Wingdings"/>
        </w:rPr>
        <w:t xml:space="preserve"> </w:t>
      </w:r>
      <w:r w:rsidR="00AB5F9B">
        <w:rPr>
          <w:rFonts w:eastAsia="Wingdings"/>
        </w:rPr>
        <w:object w:dxaOrig="225" w:dyaOrig="225" w14:anchorId="6AA35056">
          <v:shape id="_x0000_i1097" type="#_x0000_t75" style="width:81.6pt;height:18pt" o:ole="">
            <v:imagedata r:id="rId12" o:title=""/>
          </v:shape>
          <w:control r:id="rId13" w:name="TextBox2" w:shapeid="_x0000_i1097"/>
        </w:object>
      </w:r>
      <w:r w:rsidR="00AB5F9B">
        <w:rPr>
          <w:rFonts w:eastAsia="Wingdings"/>
        </w:rPr>
        <w:t xml:space="preserve"> </w:t>
      </w:r>
      <w:r w:rsidR="00E211B3">
        <w:rPr>
          <w:rFonts w:eastAsia="Wingdings"/>
        </w:rPr>
        <w:t xml:space="preserve">                                                                                </w:t>
      </w:r>
      <w:r w:rsidR="00A020D2">
        <w:rPr>
          <w:rFonts w:eastAsia="Wingdings"/>
        </w:rPr>
        <w:t>a</w:t>
      </w:r>
      <w:r w:rsidR="008D68B9">
        <w:t>ctu</w:t>
      </w:r>
      <w:r w:rsidR="00325C7A">
        <w:t xml:space="preserve">ando </w:t>
      </w:r>
      <w:r w:rsidRPr="001204DE">
        <w:t xml:space="preserve">como </w:t>
      </w:r>
      <w:r w:rsidRPr="001204DE">
        <w:rPr>
          <w:rFonts w:eastAsia="Wingdings"/>
        </w:rPr>
        <w:t>re</w:t>
      </w:r>
      <w:r w:rsidR="00E50779">
        <w:rPr>
          <w:rFonts w:eastAsia="Wingdings"/>
        </w:rPr>
        <w:t>sponsable</w:t>
      </w:r>
      <w:r w:rsidRPr="001204DE">
        <w:rPr>
          <w:rFonts w:eastAsia="Wingdings"/>
        </w:rPr>
        <w:t xml:space="preserve"> de</w:t>
      </w:r>
      <w:r w:rsidR="00A02349">
        <w:rPr>
          <w:rFonts w:eastAsia="Wingdings"/>
        </w:rPr>
        <w:t xml:space="preserve">l </w:t>
      </w:r>
      <w:r w:rsidR="007040F0">
        <w:rPr>
          <w:rFonts w:eastAsia="Wingdings"/>
        </w:rPr>
        <w:t>es</w:t>
      </w:r>
      <w:r w:rsidR="00A02349">
        <w:rPr>
          <w:rFonts w:eastAsia="Wingdings"/>
        </w:rPr>
        <w:t>tablecimiento</w:t>
      </w:r>
      <w:r w:rsidR="00413D53">
        <w:rPr>
          <w:rFonts w:eastAsia="Wingdings"/>
        </w:rPr>
        <w:t xml:space="preserve"> </w:t>
      </w:r>
      <w:r w:rsidR="00AB5F9B">
        <w:rPr>
          <w:rFonts w:eastAsia="Wingdings"/>
        </w:rPr>
        <w:object w:dxaOrig="225" w:dyaOrig="225" w14:anchorId="0746F5A2">
          <v:shape id="_x0000_i1099" type="#_x0000_t75" style="width:195pt;height:18pt" o:ole="">
            <v:imagedata r:id="rId14" o:title=""/>
          </v:shape>
          <w:control r:id="rId15" w:name="TextBox4" w:shapeid="_x0000_i1099"/>
        </w:object>
      </w:r>
      <w:r w:rsidR="00AB5F9B">
        <w:rPr>
          <w:rFonts w:eastAsia="Wingdings"/>
        </w:rPr>
        <w:object w:dxaOrig="225" w:dyaOrig="225" w14:anchorId="2D2C658D">
          <v:shape id="_x0000_i1101" type="#_x0000_t75" style="width:426pt;height:18pt" o:ole="">
            <v:imagedata r:id="rId16" o:title=""/>
          </v:shape>
          <w:control r:id="rId17" w:name="TextBox3" w:shapeid="_x0000_i1101"/>
        </w:object>
      </w:r>
    </w:p>
    <w:p w14:paraId="6B5C570A" w14:textId="77777777" w:rsidR="00E211B3" w:rsidRPr="001204DE" w:rsidRDefault="00E211B3" w:rsidP="006877B8">
      <w:pPr>
        <w:tabs>
          <w:tab w:val="left" w:pos="2373"/>
        </w:tabs>
        <w:spacing w:line="360" w:lineRule="auto"/>
        <w:rPr>
          <w:rFonts w:eastAsia="Wingdings"/>
        </w:rPr>
      </w:pPr>
    </w:p>
    <w:p w14:paraId="7A9CB151" w14:textId="5298D823" w:rsidR="006A33FC" w:rsidRPr="001204DE" w:rsidRDefault="005835D6" w:rsidP="006A33FC">
      <w:pPr>
        <w:spacing w:line="360" w:lineRule="auto"/>
        <w:ind w:left="315"/>
        <w:jc w:val="center"/>
        <w:rPr>
          <w:rFonts w:eastAsia="Wingdings"/>
          <w:b/>
        </w:rPr>
      </w:pPr>
      <w:r w:rsidRPr="001204DE">
        <w:rPr>
          <w:rFonts w:eastAsia="Wingdings"/>
          <w:b/>
        </w:rPr>
        <w:t>SOLICITA</w:t>
      </w:r>
    </w:p>
    <w:p w14:paraId="3226B70F" w14:textId="4C5884FA" w:rsidR="006A33FC" w:rsidRDefault="0063327D" w:rsidP="006A33FC">
      <w:pPr>
        <w:spacing w:line="360" w:lineRule="auto"/>
        <w:jc w:val="both"/>
        <w:rPr>
          <w:b/>
          <w:bCs/>
        </w:rPr>
      </w:pPr>
      <w:r w:rsidRPr="001204DE">
        <w:t>A la</w:t>
      </w:r>
      <w:r w:rsidR="004E0DF2" w:rsidRPr="001204DE">
        <w:t xml:space="preserve"> sociedad “Promoción Empresarial y Turística de Gijón S.A.”</w:t>
      </w:r>
      <w:r w:rsidRPr="001204DE">
        <w:t xml:space="preserve"> </w:t>
      </w:r>
      <w:r w:rsidR="004C407C" w:rsidRPr="001204DE">
        <w:rPr>
          <w:b/>
          <w:bCs/>
        </w:rPr>
        <w:t xml:space="preserve">adquirir la condición de </w:t>
      </w:r>
      <w:r w:rsidRPr="001204DE">
        <w:rPr>
          <w:b/>
          <w:bCs/>
        </w:rPr>
        <w:t>Miembro de Visita Gijón Profesional</w:t>
      </w:r>
      <w:r w:rsidR="004C407C" w:rsidRPr="001204DE">
        <w:rPr>
          <w:b/>
          <w:bCs/>
        </w:rPr>
        <w:t>.</w:t>
      </w:r>
    </w:p>
    <w:p w14:paraId="4F164C19" w14:textId="77777777" w:rsidR="00120BDD" w:rsidRPr="001204DE" w:rsidRDefault="00120BDD" w:rsidP="006A33FC">
      <w:pPr>
        <w:spacing w:line="360" w:lineRule="auto"/>
        <w:jc w:val="both"/>
        <w:rPr>
          <w:b/>
          <w:bCs/>
        </w:rPr>
      </w:pPr>
    </w:p>
    <w:p w14:paraId="41DF5E3B" w14:textId="77777777" w:rsidR="006A33FC" w:rsidRPr="00A80B7F" w:rsidRDefault="006A33FC" w:rsidP="006A33FC">
      <w:pPr>
        <w:spacing w:line="360" w:lineRule="auto"/>
        <w:ind w:left="315"/>
        <w:jc w:val="center"/>
        <w:rPr>
          <w:rFonts w:eastAsia="Wingdings"/>
          <w:b/>
        </w:rPr>
      </w:pPr>
      <w:r w:rsidRPr="00A80B7F">
        <w:rPr>
          <w:rFonts w:eastAsia="Wingdings"/>
          <w:b/>
        </w:rPr>
        <w:t>COMPROMETIÉNDOSE A</w:t>
      </w:r>
    </w:p>
    <w:p w14:paraId="584539AC" w14:textId="2A48DF50" w:rsidR="003D4AD3" w:rsidRDefault="003D4AD3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>
        <w:rPr>
          <w:bCs/>
        </w:rPr>
        <w:t>Con</w:t>
      </w:r>
      <w:r w:rsidRPr="003D4AD3">
        <w:rPr>
          <w:bCs/>
        </w:rPr>
        <w:t>oce</w:t>
      </w:r>
      <w:r>
        <w:rPr>
          <w:bCs/>
        </w:rPr>
        <w:t>r</w:t>
      </w:r>
      <w:r w:rsidRPr="003D4AD3">
        <w:rPr>
          <w:bCs/>
        </w:rPr>
        <w:t xml:space="preserve"> y cumpl</w:t>
      </w:r>
      <w:r>
        <w:rPr>
          <w:bCs/>
        </w:rPr>
        <w:t>ir</w:t>
      </w:r>
      <w:r w:rsidRPr="003D4AD3">
        <w:rPr>
          <w:bCs/>
        </w:rPr>
        <w:t xml:space="preserve"> con la legislación turística, laboral, sanitaria y toda aquella </w:t>
      </w:r>
      <w:r w:rsidR="006320A1">
        <w:rPr>
          <w:bCs/>
        </w:rPr>
        <w:t xml:space="preserve">normativa </w:t>
      </w:r>
      <w:r w:rsidRPr="003D4AD3">
        <w:rPr>
          <w:bCs/>
        </w:rPr>
        <w:t>que le sea de aplicación según su tipo de actividad.</w:t>
      </w:r>
    </w:p>
    <w:p w14:paraId="014C8D32" w14:textId="77777777" w:rsidR="006320A1" w:rsidRDefault="006320A1" w:rsidP="006320A1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2F5DDCE8" w14:textId="0F6CC0AB" w:rsidR="002604E7" w:rsidRPr="00726F21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>Abonar puntualmente la cuota de colaboración económica que en cada momento esté establecida.</w:t>
      </w:r>
      <w:r w:rsidR="00E27C82" w:rsidRPr="00726F21">
        <w:rPr>
          <w:bCs/>
        </w:rPr>
        <w:t xml:space="preserve"> </w:t>
      </w:r>
      <w:r w:rsidRPr="00726F21">
        <w:rPr>
          <w:bCs/>
        </w:rPr>
        <w:t xml:space="preserve">Se perderá la condición de </w:t>
      </w:r>
      <w:r w:rsidR="00FF3D80" w:rsidRPr="00726F21">
        <w:rPr>
          <w:bCs/>
        </w:rPr>
        <w:t>M</w:t>
      </w:r>
      <w:r w:rsidRPr="00726F21">
        <w:rPr>
          <w:bCs/>
        </w:rPr>
        <w:t>iembro si no se abona la cuota tras la segunda reclamación.</w:t>
      </w:r>
      <w:r w:rsidR="00253155">
        <w:rPr>
          <w:bCs/>
        </w:rPr>
        <w:t xml:space="preserve"> </w:t>
      </w:r>
      <w:r w:rsidR="00E148CA" w:rsidRPr="00E148CA">
        <w:rPr>
          <w:bCs/>
        </w:rPr>
        <w:t>El pago de la cuota es anual</w:t>
      </w:r>
      <w:r w:rsidR="004311EC">
        <w:rPr>
          <w:bCs/>
        </w:rPr>
        <w:t xml:space="preserve"> y e</w:t>
      </w:r>
      <w:r w:rsidR="00E148CA" w:rsidRPr="00E148CA">
        <w:rPr>
          <w:bCs/>
        </w:rPr>
        <w:t>l abono se realiza por domiciliación bancaria</w:t>
      </w:r>
      <w:r w:rsidR="00545AC5">
        <w:rPr>
          <w:bCs/>
        </w:rPr>
        <w:t>.</w:t>
      </w:r>
      <w:r w:rsidR="00FB2079">
        <w:rPr>
          <w:bCs/>
        </w:rPr>
        <w:t xml:space="preserve"> </w:t>
      </w:r>
    </w:p>
    <w:p w14:paraId="61DBDD0A" w14:textId="77777777" w:rsidR="00A80B7F" w:rsidRPr="00726F21" w:rsidRDefault="00A80B7F" w:rsidP="00A80B7F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3EF07E6F" w14:textId="3DA2393B" w:rsidR="002604E7" w:rsidRPr="00726F21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 xml:space="preserve">Facilitar a Visita Gijón/Xixón la información periódica que se determine para su uso estadístico propio cuando sea necesario. </w:t>
      </w:r>
    </w:p>
    <w:p w14:paraId="7FDB2BE4" w14:textId="77777777" w:rsidR="00A80B7F" w:rsidRPr="00726F21" w:rsidRDefault="00A80B7F" w:rsidP="00A80B7F">
      <w:pPr>
        <w:pStyle w:val="Prrafodelista"/>
        <w:rPr>
          <w:bCs/>
        </w:rPr>
      </w:pPr>
    </w:p>
    <w:p w14:paraId="2B2F2D1C" w14:textId="15A4521C" w:rsidR="002604E7" w:rsidRPr="00726F21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>Mantener un nivel adecuado en calidad de servicios y cumplir con los compromisos contraídos con sus clientes.</w:t>
      </w:r>
    </w:p>
    <w:p w14:paraId="042FF26A" w14:textId="77777777" w:rsidR="00A80B7F" w:rsidRPr="00726F21" w:rsidRDefault="00A80B7F" w:rsidP="00A80B7F">
      <w:pPr>
        <w:pStyle w:val="Prrafodelista"/>
        <w:rPr>
          <w:bCs/>
        </w:rPr>
      </w:pPr>
    </w:p>
    <w:p w14:paraId="4BE25B45" w14:textId="6C7C492C" w:rsidR="002604E7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>Dar a conocer su condición de Miembro de Visita Gijón Profesional, así como tratar de acompañar a Visita Gijón</w:t>
      </w:r>
      <w:r w:rsidR="00B95A5A" w:rsidRPr="00726F21">
        <w:rPr>
          <w:bCs/>
        </w:rPr>
        <w:t>/Xixón</w:t>
      </w:r>
      <w:r w:rsidRPr="00726F21">
        <w:rPr>
          <w:bCs/>
        </w:rPr>
        <w:t xml:space="preserve"> a tantas acciones promocionales como a la empresa le sea posible atender. </w:t>
      </w:r>
    </w:p>
    <w:p w14:paraId="0C6555DE" w14:textId="77777777" w:rsidR="00DA34E8" w:rsidRPr="00DA34E8" w:rsidRDefault="00DA34E8" w:rsidP="00DA34E8">
      <w:pPr>
        <w:pStyle w:val="Prrafodelista"/>
        <w:rPr>
          <w:bCs/>
        </w:rPr>
      </w:pPr>
    </w:p>
    <w:p w14:paraId="7B692961" w14:textId="77777777" w:rsidR="00DA34E8" w:rsidRDefault="00DA34E8" w:rsidP="00DA34E8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5EA07E9D" w14:textId="77777777" w:rsidR="002E06A8" w:rsidRDefault="002E06A8" w:rsidP="00DA34E8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45D44693" w14:textId="7FE7CCF7" w:rsidR="002604E7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 xml:space="preserve">Actuar de acuerdo con los intereses generales de la sociedad </w:t>
      </w:r>
      <w:r w:rsidR="00A03AEE" w:rsidRPr="00A03AEE">
        <w:rPr>
          <w:bCs/>
        </w:rPr>
        <w:t>Promoción Empresarial y Turística de Gijón, S.A.</w:t>
      </w:r>
      <w:r w:rsidR="00A03AEE">
        <w:rPr>
          <w:bCs/>
        </w:rPr>
        <w:t xml:space="preserve"> </w:t>
      </w:r>
      <w:r w:rsidRPr="00726F21">
        <w:rPr>
          <w:bCs/>
        </w:rPr>
        <w:t xml:space="preserve">y contribuir a su desarrollo. La dirección de turismo </w:t>
      </w:r>
      <w:r w:rsidR="00F649E9">
        <w:rPr>
          <w:bCs/>
        </w:rPr>
        <w:t>s</w:t>
      </w:r>
      <w:r w:rsidRPr="00726F21">
        <w:rPr>
          <w:bCs/>
        </w:rPr>
        <w:t xml:space="preserve">e reserva el derecho de expulsión de aquellos </w:t>
      </w:r>
      <w:r w:rsidR="00BF14B0" w:rsidRPr="00726F21">
        <w:rPr>
          <w:bCs/>
        </w:rPr>
        <w:t>M</w:t>
      </w:r>
      <w:r w:rsidRPr="00726F21">
        <w:rPr>
          <w:bCs/>
        </w:rPr>
        <w:t>iembros que pudieran realizar actividades que contravengan el interés general de la</w:t>
      </w:r>
      <w:r w:rsidR="007F5DBE">
        <w:rPr>
          <w:bCs/>
        </w:rPr>
        <w:t xml:space="preserve"> citada</w:t>
      </w:r>
      <w:r w:rsidRPr="00726F21">
        <w:rPr>
          <w:bCs/>
        </w:rPr>
        <w:t xml:space="preserve"> sociedad.</w:t>
      </w:r>
    </w:p>
    <w:p w14:paraId="5EC40D20" w14:textId="77777777" w:rsidR="005C24F6" w:rsidRPr="005C24F6" w:rsidRDefault="005C24F6" w:rsidP="005C24F6">
      <w:pPr>
        <w:pStyle w:val="Prrafodelista"/>
        <w:rPr>
          <w:bCs/>
        </w:rPr>
      </w:pPr>
    </w:p>
    <w:p w14:paraId="3A96F475" w14:textId="3B856964" w:rsidR="006A33FC" w:rsidRDefault="002604E7" w:rsidP="00E27C82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726F21">
        <w:rPr>
          <w:bCs/>
        </w:rPr>
        <w:t xml:space="preserve">Participar en un mínimo de uno de los programas de competitividad, calidad, sostenibilidad o accesibilidad promovidos por la sociedad para que Visita Gijón/Xixón comercialice los servicios y/o actividades de las </w:t>
      </w:r>
      <w:r w:rsidR="008B7207" w:rsidRPr="00726F21">
        <w:rPr>
          <w:bCs/>
        </w:rPr>
        <w:t>E</w:t>
      </w:r>
      <w:r w:rsidRPr="00726F21">
        <w:rPr>
          <w:bCs/>
        </w:rPr>
        <w:t xml:space="preserve">mpresas </w:t>
      </w:r>
      <w:r w:rsidR="008B7207" w:rsidRPr="00726F21">
        <w:rPr>
          <w:bCs/>
        </w:rPr>
        <w:t>M</w:t>
      </w:r>
      <w:r w:rsidRPr="00726F21">
        <w:rPr>
          <w:bCs/>
        </w:rPr>
        <w:t>iembro, tanto de manera directa como a través de los productos propios, a excepción de empresas que sean miembro de otras asociaciones o proyectos de interés para la entidad Visita Gijón/Xixón.</w:t>
      </w:r>
    </w:p>
    <w:p w14:paraId="4260BE9B" w14:textId="77777777" w:rsidR="00CB3427" w:rsidRDefault="00CB3427" w:rsidP="00CB3427">
      <w:pPr>
        <w:tabs>
          <w:tab w:val="left" w:pos="1192"/>
        </w:tabs>
        <w:spacing w:line="360" w:lineRule="auto"/>
        <w:jc w:val="both"/>
        <w:rPr>
          <w:bCs/>
        </w:rPr>
      </w:pPr>
    </w:p>
    <w:p w14:paraId="7DBB737B" w14:textId="654A6AE3" w:rsidR="00CB3427" w:rsidRPr="008B37D8" w:rsidRDefault="008B37D8" w:rsidP="008B37D8">
      <w:pPr>
        <w:spacing w:line="360" w:lineRule="auto"/>
        <w:ind w:left="315"/>
        <w:jc w:val="center"/>
        <w:rPr>
          <w:rFonts w:eastAsia="Wingdings"/>
          <w:b/>
        </w:rPr>
      </w:pPr>
      <w:r w:rsidRPr="008B37D8">
        <w:rPr>
          <w:rFonts w:eastAsia="Wingdings"/>
          <w:b/>
        </w:rPr>
        <w:t>OPTANDO A LOS</w:t>
      </w:r>
      <w:r w:rsidR="004872DC">
        <w:rPr>
          <w:rFonts w:eastAsia="Wingdings"/>
          <w:b/>
        </w:rPr>
        <w:t xml:space="preserve"> SIGUIENTES</w:t>
      </w:r>
      <w:r w:rsidR="00C72CC3">
        <w:rPr>
          <w:rFonts w:eastAsia="Wingdings"/>
          <w:b/>
        </w:rPr>
        <w:t xml:space="preserve"> </w:t>
      </w:r>
      <w:r w:rsidRPr="008B37D8">
        <w:rPr>
          <w:rFonts w:eastAsia="Wingdings"/>
          <w:b/>
        </w:rPr>
        <w:t>BENEFICIOS</w:t>
      </w:r>
      <w:r w:rsidR="00C72CC3">
        <w:rPr>
          <w:rFonts w:eastAsia="Wingdings"/>
          <w:b/>
        </w:rPr>
        <w:t xml:space="preserve"> COMO MIEMBRO</w:t>
      </w:r>
    </w:p>
    <w:p w14:paraId="03AB46D5" w14:textId="77777777" w:rsidR="00C72CC3" w:rsidRPr="005908F8" w:rsidRDefault="00C72CC3" w:rsidP="00727CF6">
      <w:pPr>
        <w:pStyle w:val="Prrafodelista"/>
        <w:numPr>
          <w:ilvl w:val="0"/>
          <w:numId w:val="8"/>
        </w:numPr>
        <w:shd w:val="clear" w:color="auto" w:fill="FFFFFF"/>
        <w:spacing w:line="360" w:lineRule="auto"/>
        <w:ind w:left="0" w:hanging="142"/>
        <w:jc w:val="both"/>
        <w:rPr>
          <w:bCs/>
        </w:rPr>
      </w:pPr>
      <w:r w:rsidRPr="005908F8">
        <w:rPr>
          <w:b/>
        </w:rPr>
        <w:t>Diferenciación</w:t>
      </w:r>
    </w:p>
    <w:p w14:paraId="5CC90FB3" w14:textId="5D743D80" w:rsidR="00C72CC3" w:rsidRPr="003323BC" w:rsidRDefault="00C72CC3" w:rsidP="00727CF6">
      <w:pPr>
        <w:shd w:val="clear" w:color="auto" w:fill="FFFFFF"/>
        <w:spacing w:line="360" w:lineRule="auto"/>
        <w:ind w:left="709" w:hanging="283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Concesión de logotipo de Miembro</w:t>
      </w:r>
      <w:r w:rsidR="00E95A8F">
        <w:rPr>
          <w:bCs/>
        </w:rPr>
        <w:t xml:space="preserve"> para </w:t>
      </w:r>
      <w:r w:rsidR="00856679">
        <w:rPr>
          <w:bCs/>
        </w:rPr>
        <w:t xml:space="preserve">exhibir en el establecimiento y en soportes propios. </w:t>
      </w:r>
    </w:p>
    <w:p w14:paraId="286C3A51" w14:textId="77777777" w:rsidR="00C72CC3" w:rsidRPr="003323BC" w:rsidRDefault="00C72CC3" w:rsidP="00973009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Disponibilidad de material promocional.</w:t>
      </w:r>
    </w:p>
    <w:p w14:paraId="5B060BAB" w14:textId="33207CCF" w:rsidR="00C72CC3" w:rsidRPr="003323BC" w:rsidRDefault="00C72CC3" w:rsidP="00973009">
      <w:pPr>
        <w:shd w:val="clear" w:color="auto" w:fill="FFFFFF"/>
        <w:spacing w:line="360" w:lineRule="auto"/>
        <w:ind w:left="709" w:hanging="283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</w:r>
      <w:r w:rsidR="00456FE7">
        <w:rPr>
          <w:bCs/>
        </w:rPr>
        <w:t>Prioridad para la incorporación en las ediciones de promoción</w:t>
      </w:r>
      <w:r w:rsidR="00577F8B">
        <w:rPr>
          <w:bCs/>
        </w:rPr>
        <w:t xml:space="preserve"> de la sociedad.</w:t>
      </w:r>
    </w:p>
    <w:p w14:paraId="11FA7B96" w14:textId="5B4A3F1E" w:rsidR="00C72CC3" w:rsidRDefault="00C72CC3" w:rsidP="00973009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Presencia en acciones promocionales (eventos, presentaciones, etc.)</w:t>
      </w:r>
      <w:r w:rsidR="00A11CCF">
        <w:rPr>
          <w:bCs/>
        </w:rPr>
        <w:t>.</w:t>
      </w:r>
      <w:r w:rsidRPr="003323BC">
        <w:rPr>
          <w:bCs/>
        </w:rPr>
        <w:t xml:space="preserve"> </w:t>
      </w:r>
    </w:p>
    <w:p w14:paraId="7FF59E31" w14:textId="77777777" w:rsidR="00C72CC3" w:rsidRPr="005908F8" w:rsidRDefault="00C72CC3" w:rsidP="00727CF6">
      <w:pPr>
        <w:pStyle w:val="Prrafodelista"/>
        <w:numPr>
          <w:ilvl w:val="0"/>
          <w:numId w:val="8"/>
        </w:numPr>
        <w:shd w:val="clear" w:color="auto" w:fill="FFFFFF"/>
        <w:spacing w:line="360" w:lineRule="auto"/>
        <w:ind w:left="0" w:hanging="142"/>
        <w:jc w:val="both"/>
        <w:rPr>
          <w:bCs/>
        </w:rPr>
      </w:pPr>
      <w:r w:rsidRPr="005908F8">
        <w:rPr>
          <w:b/>
        </w:rPr>
        <w:t>Herramientas para la mejora de la gestión</w:t>
      </w:r>
    </w:p>
    <w:p w14:paraId="0CC2BF81" w14:textId="77777777" w:rsidR="00C72CC3" w:rsidRPr="003323BC" w:rsidRDefault="00C72CC3" w:rsidP="00727CF6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Acceso gratuito a jornadas, talleres y cursos de formación especializada.</w:t>
      </w:r>
    </w:p>
    <w:p w14:paraId="26397B87" w14:textId="77777777" w:rsidR="00C72CC3" w:rsidRPr="003323BC" w:rsidRDefault="00C72CC3" w:rsidP="00973009">
      <w:pPr>
        <w:shd w:val="clear" w:color="auto" w:fill="FFFFFF"/>
        <w:spacing w:line="360" w:lineRule="auto"/>
        <w:ind w:left="709" w:hanging="283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Adhesión a Programas de Competitividad: calidad, sostenibilidad, accesibilidad, promovidos desde Visita Gijón Profesional, con acceso a sellos de garantía.</w:t>
      </w:r>
    </w:p>
    <w:p w14:paraId="06449E59" w14:textId="77777777" w:rsidR="00C72CC3" w:rsidRPr="003323BC" w:rsidRDefault="00C72CC3" w:rsidP="00973009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Apoyo en la creación, promoción y comercialización de productos turísticos.</w:t>
      </w:r>
    </w:p>
    <w:p w14:paraId="4640F819" w14:textId="77777777" w:rsidR="00C72CC3" w:rsidRPr="005908F8" w:rsidRDefault="00C72CC3" w:rsidP="00656342">
      <w:pPr>
        <w:pStyle w:val="Prrafodelista"/>
        <w:numPr>
          <w:ilvl w:val="0"/>
          <w:numId w:val="8"/>
        </w:numPr>
        <w:shd w:val="clear" w:color="auto" w:fill="FFFFFF"/>
        <w:spacing w:line="360" w:lineRule="auto"/>
        <w:ind w:left="0" w:hanging="142"/>
        <w:jc w:val="both"/>
        <w:rPr>
          <w:b/>
        </w:rPr>
      </w:pPr>
      <w:r w:rsidRPr="005908F8">
        <w:rPr>
          <w:b/>
        </w:rPr>
        <w:t>Participación en Redes</w:t>
      </w:r>
    </w:p>
    <w:p w14:paraId="457AA96E" w14:textId="77777777" w:rsidR="00C72CC3" w:rsidRPr="003323BC" w:rsidRDefault="00C72CC3" w:rsidP="00656342">
      <w:pPr>
        <w:shd w:val="clear" w:color="auto" w:fill="FFFFFF"/>
        <w:spacing w:line="360" w:lineRule="auto"/>
        <w:ind w:firstLine="426"/>
        <w:jc w:val="both"/>
        <w:rPr>
          <w:bCs/>
        </w:rPr>
      </w:pPr>
      <w:proofErr w:type="spellStart"/>
      <w:r w:rsidRPr="003323BC">
        <w:rPr>
          <w:bCs/>
        </w:rPr>
        <w:t>o</w:t>
      </w:r>
      <w:proofErr w:type="spellEnd"/>
      <w:r w:rsidRPr="003323BC">
        <w:rPr>
          <w:bCs/>
        </w:rPr>
        <w:tab/>
        <w:t xml:space="preserve">Oportunidad de alianzas y colaboraciones entre el sector público </w:t>
      </w:r>
      <w:r>
        <w:rPr>
          <w:bCs/>
        </w:rPr>
        <w:t>y privado.</w:t>
      </w:r>
    </w:p>
    <w:p w14:paraId="0DC2AC58" w14:textId="77777777" w:rsidR="00C72CC3" w:rsidRPr="003323BC" w:rsidRDefault="00C72CC3" w:rsidP="00656342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 xml:space="preserve">Intercambio de </w:t>
      </w:r>
      <w:r>
        <w:rPr>
          <w:bCs/>
        </w:rPr>
        <w:t>e</w:t>
      </w:r>
      <w:r w:rsidRPr="003323BC">
        <w:rPr>
          <w:bCs/>
        </w:rPr>
        <w:t xml:space="preserve">xperiencias y </w:t>
      </w:r>
      <w:r>
        <w:rPr>
          <w:bCs/>
        </w:rPr>
        <w:t>c</w:t>
      </w:r>
      <w:r w:rsidRPr="003323BC">
        <w:rPr>
          <w:bCs/>
        </w:rPr>
        <w:t>onocimiento entre Miembros.</w:t>
      </w:r>
    </w:p>
    <w:p w14:paraId="005A551C" w14:textId="3682B98F" w:rsidR="00C72CC3" w:rsidRPr="003323BC" w:rsidRDefault="00C72CC3" w:rsidP="00656342">
      <w:pPr>
        <w:shd w:val="clear" w:color="auto" w:fill="FFFFFF"/>
        <w:spacing w:line="360" w:lineRule="auto"/>
        <w:ind w:firstLine="426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>P</w:t>
      </w:r>
      <w:r w:rsidR="00A11CCF">
        <w:rPr>
          <w:bCs/>
        </w:rPr>
        <w:t xml:space="preserve">osibilidad de plantear </w:t>
      </w:r>
      <w:r w:rsidR="003608FB">
        <w:rPr>
          <w:bCs/>
        </w:rPr>
        <w:t>iniciativas</w:t>
      </w:r>
      <w:r w:rsidRPr="003323BC">
        <w:rPr>
          <w:bCs/>
        </w:rPr>
        <w:t xml:space="preserve"> turísticas de interés para el destino.</w:t>
      </w:r>
    </w:p>
    <w:p w14:paraId="53599279" w14:textId="77777777" w:rsidR="00C72CC3" w:rsidRPr="005908F8" w:rsidRDefault="00C72CC3" w:rsidP="00577F8B">
      <w:pPr>
        <w:pStyle w:val="Prrafodelista"/>
        <w:numPr>
          <w:ilvl w:val="0"/>
          <w:numId w:val="8"/>
        </w:numPr>
        <w:shd w:val="clear" w:color="auto" w:fill="FFFFFF"/>
        <w:spacing w:line="360" w:lineRule="auto"/>
        <w:ind w:left="0" w:hanging="142"/>
        <w:jc w:val="both"/>
        <w:rPr>
          <w:b/>
        </w:rPr>
      </w:pPr>
      <w:r w:rsidRPr="005908F8">
        <w:rPr>
          <w:b/>
        </w:rPr>
        <w:t xml:space="preserve">Acceso a información </w:t>
      </w:r>
    </w:p>
    <w:p w14:paraId="2E54FB3C" w14:textId="6389816F" w:rsidR="00C72CC3" w:rsidRPr="003323BC" w:rsidRDefault="00C72CC3" w:rsidP="00577F8B">
      <w:pPr>
        <w:shd w:val="clear" w:color="auto" w:fill="FFFFFF"/>
        <w:spacing w:line="360" w:lineRule="auto"/>
        <w:ind w:left="709" w:hanging="284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 xml:space="preserve">Acceso </w:t>
      </w:r>
      <w:r w:rsidR="003608FB">
        <w:rPr>
          <w:bCs/>
        </w:rPr>
        <w:t>prioritario a información de interés.</w:t>
      </w:r>
    </w:p>
    <w:p w14:paraId="29818113" w14:textId="1383DC05" w:rsidR="002E06A8" w:rsidRDefault="00C72CC3" w:rsidP="00015D6D">
      <w:pPr>
        <w:shd w:val="clear" w:color="auto" w:fill="FFFFFF"/>
        <w:spacing w:line="360" w:lineRule="auto"/>
        <w:ind w:left="709" w:hanging="284"/>
        <w:jc w:val="both"/>
        <w:rPr>
          <w:bCs/>
        </w:rPr>
      </w:pPr>
      <w:r w:rsidRPr="003323BC">
        <w:rPr>
          <w:bCs/>
        </w:rPr>
        <w:t>o</w:t>
      </w:r>
      <w:r w:rsidRPr="003323BC">
        <w:rPr>
          <w:bCs/>
        </w:rPr>
        <w:tab/>
        <w:t xml:space="preserve">Recepción periódica de información </w:t>
      </w:r>
      <w:r w:rsidR="00E95A8F">
        <w:rPr>
          <w:bCs/>
        </w:rPr>
        <w:t>relevante</w:t>
      </w:r>
      <w:r w:rsidRPr="003323BC">
        <w:rPr>
          <w:bCs/>
        </w:rPr>
        <w:t>: boletines</w:t>
      </w:r>
      <w:r w:rsidR="00D37021">
        <w:rPr>
          <w:bCs/>
        </w:rPr>
        <w:t>, informes, etc.</w:t>
      </w:r>
    </w:p>
    <w:p w14:paraId="68F84DDC" w14:textId="77777777" w:rsidR="007C4327" w:rsidRDefault="007C4327" w:rsidP="00C72CC3">
      <w:pPr>
        <w:tabs>
          <w:tab w:val="left" w:pos="1192"/>
        </w:tabs>
        <w:spacing w:line="360" w:lineRule="auto"/>
        <w:ind w:left="-142"/>
        <w:jc w:val="both"/>
        <w:rPr>
          <w:bCs/>
        </w:rPr>
      </w:pPr>
    </w:p>
    <w:p w14:paraId="30EA5A9C" w14:textId="6B8A726B" w:rsidR="002E06A8" w:rsidRDefault="002E06A8" w:rsidP="006A33FC">
      <w:pPr>
        <w:spacing w:line="360" w:lineRule="auto"/>
        <w:jc w:val="both"/>
        <w:rPr>
          <w:rFonts w:eastAsia="Wingdings"/>
          <w:b/>
        </w:rPr>
      </w:pPr>
    </w:p>
    <w:p w14:paraId="752B5D38" w14:textId="60CC103A" w:rsidR="006A33FC" w:rsidRPr="00006AA2" w:rsidRDefault="006A33FC" w:rsidP="008016C0">
      <w:pPr>
        <w:spacing w:line="360" w:lineRule="auto"/>
        <w:jc w:val="center"/>
        <w:rPr>
          <w:rFonts w:eastAsia="Wingdings"/>
          <w:b/>
        </w:rPr>
      </w:pPr>
      <w:r w:rsidRPr="00006AA2">
        <w:rPr>
          <w:rFonts w:eastAsia="Wingdings"/>
          <w:b/>
        </w:rPr>
        <w:lastRenderedPageBreak/>
        <w:t>D</w:t>
      </w:r>
      <w:r w:rsidR="00AB44A2">
        <w:rPr>
          <w:rFonts w:eastAsia="Wingdings"/>
          <w:b/>
        </w:rPr>
        <w:t>ATOS D</w:t>
      </w:r>
      <w:r w:rsidR="00CC1146">
        <w:rPr>
          <w:rFonts w:eastAsia="Wingdings"/>
          <w:b/>
        </w:rPr>
        <w:t>EL ESTABLECIMIENTO</w:t>
      </w:r>
    </w:p>
    <w:p w14:paraId="31C1577A" w14:textId="55EECB31" w:rsidR="00801310" w:rsidRDefault="00827FED" w:rsidP="006A33FC">
      <w:pPr>
        <w:spacing w:line="360" w:lineRule="auto"/>
        <w:jc w:val="both"/>
      </w:pPr>
      <w:r>
        <w:t>Razón social</w:t>
      </w:r>
      <w:r w:rsidR="00801310">
        <w:t>:</w:t>
      </w:r>
      <w:r w:rsidR="006B20FE">
        <w:tab/>
      </w:r>
      <w:r w:rsidR="00AB5F9B">
        <w:object w:dxaOrig="225" w:dyaOrig="225" w14:anchorId="69500ACF">
          <v:shape id="_x0000_i1103" type="#_x0000_t75" style="width:225pt;height:18pt" o:ole="">
            <v:imagedata r:id="rId18" o:title=""/>
          </v:shape>
          <w:control r:id="rId19" w:name="TextBox5" w:shapeid="_x0000_i1103"/>
        </w:object>
      </w:r>
      <w:r w:rsidR="00AB5F9B">
        <w:t xml:space="preserve"> </w:t>
      </w:r>
      <w:r w:rsidR="001B0565">
        <w:t>N</w:t>
      </w:r>
      <w:r w:rsidR="006B20FE">
        <w:t>.I.F.</w:t>
      </w:r>
      <w:r w:rsidR="004950F6">
        <w:t xml:space="preserve"> </w:t>
      </w:r>
      <w:r w:rsidR="00AB5F9B">
        <w:object w:dxaOrig="225" w:dyaOrig="225" w14:anchorId="6B5880A5">
          <v:shape id="_x0000_i1105" type="#_x0000_t75" style="width:103.2pt;height:18pt" o:ole="">
            <v:imagedata r:id="rId20" o:title=""/>
          </v:shape>
          <w:control r:id="rId21" w:name="TextBox6" w:shapeid="_x0000_i1105"/>
        </w:object>
      </w:r>
    </w:p>
    <w:p w14:paraId="6C443659" w14:textId="477F566D" w:rsidR="004950F6" w:rsidRDefault="006A33FC" w:rsidP="006A33FC">
      <w:pPr>
        <w:spacing w:line="360" w:lineRule="auto"/>
        <w:jc w:val="both"/>
      </w:pPr>
      <w:r w:rsidRPr="00006AA2">
        <w:t>D</w:t>
      </w:r>
      <w:r w:rsidR="006A70A4">
        <w:t>omicilio social:</w:t>
      </w:r>
      <w:r w:rsidR="00B00C06">
        <w:t xml:space="preserve"> </w:t>
      </w:r>
      <w:r w:rsidR="00AB5F9B">
        <w:object w:dxaOrig="225" w:dyaOrig="225" w14:anchorId="73B3A057">
          <v:shape id="_x0000_i1107" type="#_x0000_t75" style="width:256.2pt;height:18pt" o:ole="">
            <v:imagedata r:id="rId22" o:title=""/>
          </v:shape>
          <w:control r:id="rId23" w:name="TextBox7" w:shapeid="_x0000_i1107"/>
        </w:object>
      </w:r>
      <w:r w:rsidR="00001A83">
        <w:t>C.P.</w:t>
      </w:r>
      <w:r w:rsidR="004950F6">
        <w:t xml:space="preserve"> </w:t>
      </w:r>
      <w:r w:rsidR="00AB5F9B">
        <w:object w:dxaOrig="225" w:dyaOrig="225" w14:anchorId="4C9DE908">
          <v:shape id="_x0000_i1109" type="#_x0000_t75" style="width:65.4pt;height:18pt" o:ole="">
            <v:imagedata r:id="rId24" o:title=""/>
          </v:shape>
          <w:control r:id="rId25" w:name="TextBox8" w:shapeid="_x0000_i1109"/>
        </w:object>
      </w:r>
    </w:p>
    <w:p w14:paraId="030846F0" w14:textId="34F731AD" w:rsidR="006A33FC" w:rsidRPr="00006AA2" w:rsidRDefault="00924D7A" w:rsidP="006A33FC">
      <w:pPr>
        <w:spacing w:line="360" w:lineRule="auto"/>
        <w:jc w:val="both"/>
      </w:pPr>
      <w:r>
        <w:t>Municipio:</w:t>
      </w:r>
      <w:r w:rsidR="00AB5F9B">
        <w:object w:dxaOrig="225" w:dyaOrig="225" w14:anchorId="6974E65A">
          <v:shape id="_x0000_i1111" type="#_x0000_t75" style="width:1in;height:18pt" o:ole="">
            <v:imagedata r:id="rId26" o:title=""/>
          </v:shape>
          <w:control r:id="rId27" w:name="TextBox9" w:shapeid="_x0000_i1111"/>
        </w:object>
      </w:r>
      <w:r w:rsidR="006A33FC" w:rsidRPr="00006AA2">
        <w:tab/>
      </w:r>
      <w:r w:rsidR="006A33FC" w:rsidRPr="00006AA2">
        <w:tab/>
      </w:r>
    </w:p>
    <w:p w14:paraId="278ACC19" w14:textId="1FE607ED" w:rsidR="0026363A" w:rsidRDefault="00D50AC9" w:rsidP="006A33FC">
      <w:pPr>
        <w:spacing w:line="360" w:lineRule="auto"/>
        <w:jc w:val="both"/>
      </w:pPr>
      <w:r>
        <w:t>Domicilio fiscal</w:t>
      </w:r>
      <w:r w:rsidR="007D6B3E">
        <w:t>:</w:t>
      </w:r>
      <w:r w:rsidR="00AB5F9B" w:rsidRPr="00AB5F9B">
        <w:t xml:space="preserve"> </w:t>
      </w:r>
      <w:r w:rsidR="00AB5F9B">
        <w:object w:dxaOrig="225" w:dyaOrig="225" w14:anchorId="163DFFC5">
          <v:shape id="_x0000_i1113" type="#_x0000_t75" style="width:258pt;height:18pt" o:ole="">
            <v:imagedata r:id="rId28" o:title=""/>
          </v:shape>
          <w:control r:id="rId29" w:name="TextBox51" w:shapeid="_x0000_i1113"/>
        </w:object>
      </w:r>
      <w:r w:rsidR="00BC3ABD">
        <w:t>C.P.</w:t>
      </w:r>
      <w:r w:rsidR="00213B74">
        <w:t xml:space="preserve"> </w:t>
      </w:r>
      <w:r w:rsidR="00AB5F9B">
        <w:object w:dxaOrig="225" w:dyaOrig="225" w14:anchorId="7AA1B33B">
          <v:shape id="_x0000_i1115" type="#_x0000_t75" style="width:63.6pt;height:18pt" o:ole="">
            <v:imagedata r:id="rId30" o:title=""/>
          </v:shape>
          <w:control r:id="rId31" w:name="TextBox81" w:shapeid="_x0000_i1115"/>
        </w:object>
      </w:r>
    </w:p>
    <w:p w14:paraId="6F96295F" w14:textId="7C7C9DBF" w:rsidR="006A33FC" w:rsidRPr="00006AA2" w:rsidRDefault="0026363A" w:rsidP="006A33FC">
      <w:pPr>
        <w:spacing w:line="360" w:lineRule="auto"/>
        <w:jc w:val="both"/>
      </w:pPr>
      <w:r>
        <w:t xml:space="preserve">Municipio: </w:t>
      </w:r>
      <w:r w:rsidR="00AB5F9B">
        <w:object w:dxaOrig="225" w:dyaOrig="225" w14:anchorId="5A6032BD">
          <v:shape id="_x0000_i1117" type="#_x0000_t75" style="width:1in;height:18pt" o:ole="">
            <v:imagedata r:id="rId26" o:title=""/>
          </v:shape>
          <w:control r:id="rId32" w:name="TextBox91" w:shapeid="_x0000_i1117"/>
        </w:object>
      </w:r>
      <w:r w:rsidR="00AB5F9B">
        <w:t xml:space="preserve"> </w:t>
      </w:r>
      <w:r>
        <w:t>Nº Cuenta Autorizado</w:t>
      </w:r>
      <w:r w:rsidRPr="0026363A">
        <w:t>: ES</w:t>
      </w:r>
      <w:r w:rsidR="00AB5F9B">
        <w:t xml:space="preserve"> </w:t>
      </w:r>
      <w:r w:rsidR="00AB5F9B">
        <w:object w:dxaOrig="225" w:dyaOrig="225" w14:anchorId="68A0CFF0">
          <v:shape id="_x0000_i1119" type="#_x0000_t75" style="width:175.2pt;height:18pt" o:ole="">
            <v:imagedata r:id="rId33" o:title=""/>
          </v:shape>
          <w:control r:id="rId34" w:name="TextBox10" w:shapeid="_x0000_i1119"/>
        </w:object>
      </w:r>
    </w:p>
    <w:p w14:paraId="0B0FC0FA" w14:textId="4C3B4733" w:rsidR="006A33FC" w:rsidRPr="00006AA2" w:rsidRDefault="00836AEB" w:rsidP="006A33FC">
      <w:pPr>
        <w:spacing w:line="360" w:lineRule="auto"/>
        <w:jc w:val="both"/>
      </w:pPr>
      <w:r w:rsidRPr="00836AEB">
        <w:t>Teléfono:</w:t>
      </w:r>
      <w:r w:rsidR="002C77FD">
        <w:t xml:space="preserve"> </w:t>
      </w:r>
      <w:r w:rsidR="00AB5F9B">
        <w:object w:dxaOrig="225" w:dyaOrig="225" w14:anchorId="492E0992">
          <v:shape id="_x0000_i1121" type="#_x0000_t75" style="width:1in;height:18pt" o:ole="">
            <v:imagedata r:id="rId26" o:title=""/>
          </v:shape>
          <w:control r:id="rId35" w:name="TextBox11" w:shapeid="_x0000_i1121"/>
        </w:object>
      </w:r>
      <w:r w:rsidR="00AB5F9B">
        <w:t xml:space="preserve"> </w:t>
      </w:r>
      <w:r w:rsidR="006A33FC" w:rsidRPr="00006AA2">
        <w:t xml:space="preserve">Correo electrónico:  </w:t>
      </w:r>
      <w:r w:rsidR="00AB5F9B">
        <w:object w:dxaOrig="225" w:dyaOrig="225" w14:anchorId="2D2C22D1">
          <v:shape id="_x0000_i1123" type="#_x0000_t75" style="width:208.8pt;height:18pt" o:ole="">
            <v:imagedata r:id="rId36" o:title=""/>
          </v:shape>
          <w:control r:id="rId37" w:name="TextBox12" w:shapeid="_x0000_i1123"/>
        </w:object>
      </w:r>
      <w:r w:rsidR="006A33FC" w:rsidRPr="00006AA2">
        <w:t xml:space="preserve">  </w:t>
      </w:r>
    </w:p>
    <w:p w14:paraId="766ADC82" w14:textId="35601F5D" w:rsidR="006A33FC" w:rsidRPr="00006AA2" w:rsidRDefault="006A33FC" w:rsidP="006A33FC">
      <w:pPr>
        <w:spacing w:line="360" w:lineRule="auto"/>
        <w:jc w:val="both"/>
      </w:pPr>
      <w:r w:rsidRPr="00006AA2">
        <w:t>Página We</w:t>
      </w:r>
      <w:r w:rsidR="00600EC7" w:rsidRPr="00006AA2">
        <w:t>b:</w:t>
      </w:r>
      <w:r w:rsidR="001C2E03">
        <w:t xml:space="preserve"> </w:t>
      </w:r>
      <w:r w:rsidR="00AB5F9B">
        <w:object w:dxaOrig="225" w:dyaOrig="225" w14:anchorId="7A9A4723">
          <v:shape id="_x0000_i1125" type="#_x0000_t75" style="width:241.8pt;height:18pt" o:ole="">
            <v:imagedata r:id="rId38" o:title=""/>
          </v:shape>
          <w:control r:id="rId39" w:name="TextBox13" w:shapeid="_x0000_i1125"/>
        </w:object>
      </w:r>
    </w:p>
    <w:p w14:paraId="39A7D282" w14:textId="39E8F0EC" w:rsidR="00600EC7" w:rsidRDefault="00600EC7" w:rsidP="006A33FC">
      <w:pPr>
        <w:spacing w:line="360" w:lineRule="auto"/>
        <w:jc w:val="both"/>
      </w:pPr>
      <w:r w:rsidRPr="00006AA2">
        <w:t>Redes</w:t>
      </w:r>
      <w:r w:rsidR="00AB5F9B">
        <w:t xml:space="preserve"> </w:t>
      </w:r>
      <w:r w:rsidRPr="00006AA2">
        <w:t>sociales:</w:t>
      </w:r>
      <w:r w:rsidR="001C2E03">
        <w:t xml:space="preserve"> </w:t>
      </w:r>
      <w:r w:rsidR="00AB5F9B">
        <w:object w:dxaOrig="225" w:dyaOrig="225" w14:anchorId="6FA67C0E">
          <v:shape id="_x0000_i1127" type="#_x0000_t75" style="width:351pt;height:18pt" o:ole="">
            <v:imagedata r:id="rId40" o:title=""/>
          </v:shape>
          <w:control r:id="rId41" w:name="TextBox131" w:shapeid="_x0000_i1127"/>
        </w:object>
      </w:r>
    </w:p>
    <w:p w14:paraId="3387826E" w14:textId="47FC646C" w:rsidR="00346CD3" w:rsidRDefault="00346CD3" w:rsidP="006A33FC">
      <w:pPr>
        <w:spacing w:line="360" w:lineRule="auto"/>
        <w:jc w:val="both"/>
      </w:pPr>
      <w:r w:rsidRPr="00006AA2">
        <w:t>Sector:</w:t>
      </w:r>
      <w:r w:rsidRPr="00006AA2">
        <w:tab/>
      </w:r>
      <w:r w:rsidR="00AB5F9B">
        <w:object w:dxaOrig="225" w:dyaOrig="225" w14:anchorId="7409BF22">
          <v:shape id="_x0000_i1129" type="#_x0000_t75" style="width:157.8pt;height:18pt" o:ole="">
            <v:imagedata r:id="rId42" o:title=""/>
          </v:shape>
          <w:control r:id="rId43" w:name="TextBox14" w:shapeid="_x0000_i1129"/>
        </w:object>
      </w:r>
    </w:p>
    <w:p w14:paraId="07FBA67D" w14:textId="4F530F86" w:rsidR="00BD0BAC" w:rsidRDefault="00BD0BAC" w:rsidP="006A33FC">
      <w:pPr>
        <w:spacing w:line="360" w:lineRule="auto"/>
        <w:jc w:val="both"/>
      </w:pPr>
      <w:r w:rsidRPr="00006AA2">
        <w:t xml:space="preserve">Descripción de la actividad: </w:t>
      </w:r>
      <w:r w:rsidR="001C2E03">
        <w:t xml:space="preserve"> </w:t>
      </w:r>
    </w:p>
    <w:p w14:paraId="08AF8899" w14:textId="77CA8645" w:rsidR="00477467" w:rsidRPr="00006AA2" w:rsidRDefault="00AB5F9B" w:rsidP="006A33FC">
      <w:pPr>
        <w:spacing w:line="360" w:lineRule="auto"/>
        <w:jc w:val="both"/>
      </w:pPr>
      <w:r>
        <w:object w:dxaOrig="225" w:dyaOrig="225" w14:anchorId="5443409A">
          <v:shape id="_x0000_i1131" type="#_x0000_t75" style="width:431.4pt;height:39.6pt" o:ole="">
            <v:imagedata r:id="rId44" o:title=""/>
          </v:shape>
          <w:control r:id="rId45" w:name="TextBox15" w:shapeid="_x0000_i1131"/>
        </w:object>
      </w:r>
    </w:p>
    <w:p w14:paraId="5047EBF0" w14:textId="39F45850" w:rsidR="00280541" w:rsidRPr="00280541" w:rsidRDefault="00280541" w:rsidP="008016C0">
      <w:pPr>
        <w:spacing w:line="360" w:lineRule="auto"/>
        <w:jc w:val="center"/>
        <w:rPr>
          <w:rFonts w:eastAsia="Wingdings"/>
          <w:b/>
        </w:rPr>
      </w:pPr>
      <w:r w:rsidRPr="00280541">
        <w:rPr>
          <w:rFonts w:eastAsia="Wingdings"/>
          <w:b/>
        </w:rPr>
        <w:t>D</w:t>
      </w:r>
      <w:r w:rsidR="006320BA">
        <w:rPr>
          <w:rFonts w:eastAsia="Wingdings"/>
          <w:b/>
        </w:rPr>
        <w:t>ATOS DE LA PERSONA DE CONTACTO</w:t>
      </w:r>
    </w:p>
    <w:p w14:paraId="2F66DE0B" w14:textId="6FB37815" w:rsidR="00280541" w:rsidRPr="00006AA2" w:rsidRDefault="00280541" w:rsidP="00280541">
      <w:pPr>
        <w:spacing w:line="360" w:lineRule="auto"/>
        <w:jc w:val="both"/>
      </w:pPr>
      <w:r w:rsidRPr="00006AA2">
        <w:t>Persona de contacto:</w:t>
      </w:r>
      <w:r w:rsidRPr="00006AA2">
        <w:tab/>
      </w:r>
      <w:r w:rsidR="00AB5F9B">
        <w:object w:dxaOrig="225" w:dyaOrig="225" w14:anchorId="51E91130">
          <v:shape id="_x0000_i1133" type="#_x0000_t75" style="width:150pt;height:18pt" o:ole="">
            <v:imagedata r:id="rId46" o:title=""/>
          </v:shape>
          <w:control r:id="rId47" w:name="TextBox16" w:shapeid="_x0000_i1133"/>
        </w:object>
      </w:r>
      <w:r w:rsidR="00AB5F9B">
        <w:t xml:space="preserve"> </w:t>
      </w:r>
      <w:r w:rsidR="00B00C06">
        <w:t>Cargo:</w:t>
      </w:r>
      <w:r w:rsidR="001C2E03">
        <w:t xml:space="preserve"> </w:t>
      </w:r>
      <w:r w:rsidR="00AB5F9B">
        <w:object w:dxaOrig="225" w:dyaOrig="225" w14:anchorId="1E6F1C10">
          <v:shape id="_x0000_i1135" type="#_x0000_t75" style="width:133.8pt;height:18pt" o:ole="">
            <v:imagedata r:id="rId48" o:title=""/>
          </v:shape>
          <w:control r:id="rId49" w:name="TextBox17" w:shapeid="_x0000_i1135"/>
        </w:object>
      </w:r>
    </w:p>
    <w:p w14:paraId="42BF4B0F" w14:textId="2E0B9399" w:rsidR="00280541" w:rsidRPr="00E06F62" w:rsidRDefault="00836AEB" w:rsidP="00AC7010">
      <w:pPr>
        <w:spacing w:line="360" w:lineRule="auto"/>
        <w:jc w:val="both"/>
      </w:pPr>
      <w:r>
        <w:t>Teléfono:</w:t>
      </w:r>
      <w:r w:rsidR="00AB5F9B">
        <w:object w:dxaOrig="225" w:dyaOrig="225" w14:anchorId="0B6F6E74">
          <v:shape id="_x0000_i1137" type="#_x0000_t75" style="width:73.8pt;height:18pt" o:ole="">
            <v:imagedata r:id="rId50" o:title=""/>
          </v:shape>
          <w:control r:id="rId51" w:name="TextBox18" w:shapeid="_x0000_i1137"/>
        </w:object>
      </w:r>
      <w:r w:rsidR="00AB5F9B">
        <w:t xml:space="preserve"> </w:t>
      </w:r>
      <w:r w:rsidR="00E06F62" w:rsidRPr="00E06F62">
        <w:t>Correo</w:t>
      </w:r>
      <w:r w:rsidR="001C2E03">
        <w:t xml:space="preserve"> </w:t>
      </w:r>
      <w:r w:rsidR="00E06F62" w:rsidRPr="00E06F62">
        <w:t xml:space="preserve">electrónico:   </w:t>
      </w:r>
      <w:r w:rsidR="00AB5F9B">
        <w:object w:dxaOrig="225" w:dyaOrig="225" w14:anchorId="7F5167A1">
          <v:shape id="_x0000_i1139" type="#_x0000_t75" style="width:202.2pt;height:18pt" o:ole="">
            <v:imagedata r:id="rId52" o:title=""/>
          </v:shape>
          <w:control r:id="rId53" w:name="TextBox19" w:shapeid="_x0000_i1139"/>
        </w:object>
      </w:r>
      <w:r w:rsidR="00E06F62" w:rsidRPr="00E06F62">
        <w:t xml:space="preserve"> </w:t>
      </w:r>
    </w:p>
    <w:p w14:paraId="4D021361" w14:textId="387DF1A2" w:rsidR="001C32AA" w:rsidRPr="00AE73E8" w:rsidRDefault="00A80B7F" w:rsidP="008016C0">
      <w:pPr>
        <w:spacing w:line="360" w:lineRule="auto"/>
        <w:jc w:val="center"/>
        <w:rPr>
          <w:b/>
          <w:bCs/>
        </w:rPr>
      </w:pPr>
      <w:r w:rsidRPr="00AE73E8">
        <w:rPr>
          <w:b/>
          <w:bCs/>
        </w:rPr>
        <w:t>P</w:t>
      </w:r>
      <w:r w:rsidR="006320BA" w:rsidRPr="00AE73E8">
        <w:rPr>
          <w:b/>
          <w:bCs/>
        </w:rPr>
        <w:t>ROGRAMAS A LOS QUE SE AD</w:t>
      </w:r>
      <w:r w:rsidR="00AE73E8" w:rsidRPr="00AE73E8">
        <w:rPr>
          <w:b/>
          <w:bCs/>
        </w:rPr>
        <w:t>HIERE</w:t>
      </w:r>
    </w:p>
    <w:tbl>
      <w:tblPr>
        <w:tblStyle w:val="Tablaconcuadrcula"/>
        <w:tblW w:w="8640" w:type="dxa"/>
        <w:tblLook w:val="04A0" w:firstRow="1" w:lastRow="0" w:firstColumn="1" w:lastColumn="0" w:noHBand="0" w:noVBand="1"/>
      </w:tblPr>
      <w:tblGrid>
        <w:gridCol w:w="4412"/>
        <w:gridCol w:w="2284"/>
        <w:gridCol w:w="1944"/>
      </w:tblGrid>
      <w:tr w:rsidR="00006AA2" w14:paraId="5E25D1B5" w14:textId="77777777" w:rsidTr="00AB5F9B">
        <w:trPr>
          <w:trHeight w:val="379"/>
        </w:trPr>
        <w:tc>
          <w:tcPr>
            <w:tcW w:w="4609" w:type="dxa"/>
          </w:tcPr>
          <w:p w14:paraId="76353FF4" w14:textId="665AD8AB" w:rsidR="00006AA2" w:rsidRPr="00F520D7" w:rsidRDefault="00F95536" w:rsidP="006A33F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520D7">
              <w:rPr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2307" w:type="dxa"/>
          </w:tcPr>
          <w:p w14:paraId="73E377A9" w14:textId="01536E29" w:rsidR="00006AA2" w:rsidRPr="00F520D7" w:rsidRDefault="00F520D7" w:rsidP="000F7DB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520D7">
              <w:rPr>
                <w:b/>
                <w:bCs/>
                <w:sz w:val="22"/>
                <w:szCs w:val="22"/>
              </w:rPr>
              <w:t>FECHA ADHESIÓN</w:t>
            </w:r>
          </w:p>
        </w:tc>
        <w:tc>
          <w:tcPr>
            <w:tcW w:w="1724" w:type="dxa"/>
          </w:tcPr>
          <w:p w14:paraId="787290B1" w14:textId="0E44769A" w:rsidR="00006AA2" w:rsidRPr="00F520D7" w:rsidRDefault="00F520D7" w:rsidP="000F7DB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520D7">
              <w:rPr>
                <w:b/>
                <w:bCs/>
                <w:sz w:val="22"/>
                <w:szCs w:val="22"/>
              </w:rPr>
              <w:t>FECHA BAJA</w:t>
            </w:r>
          </w:p>
        </w:tc>
      </w:tr>
      <w:tr w:rsidR="00006AA2" w14:paraId="3A428D58" w14:textId="77777777" w:rsidTr="00AB5F9B">
        <w:trPr>
          <w:trHeight w:val="366"/>
        </w:trPr>
        <w:tc>
          <w:tcPr>
            <w:tcW w:w="4609" w:type="dxa"/>
          </w:tcPr>
          <w:p w14:paraId="6BEAECE2" w14:textId="52B4114C" w:rsidR="00006AA2" w:rsidRPr="00F520D7" w:rsidRDefault="00F95536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20D7">
              <w:rPr>
                <w:sz w:val="22"/>
                <w:szCs w:val="22"/>
              </w:rPr>
              <w:t>Sistema Integral de Calidad Turística</w:t>
            </w:r>
            <w:r w:rsidR="0028489E" w:rsidRPr="00F520D7">
              <w:rPr>
                <w:sz w:val="22"/>
                <w:szCs w:val="22"/>
              </w:rPr>
              <w:t xml:space="preserve"> (SICTED)</w:t>
            </w:r>
          </w:p>
        </w:tc>
        <w:tc>
          <w:tcPr>
            <w:tcW w:w="2307" w:type="dxa"/>
          </w:tcPr>
          <w:p w14:paraId="2E8E9C07" w14:textId="70BFFE1F" w:rsidR="00006AA2" w:rsidRDefault="00AB5F9B" w:rsidP="008219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object w:dxaOrig="225" w:dyaOrig="225" w14:anchorId="0353547C">
                <v:shape id="_x0000_i1141" type="#_x0000_t75" style="width:86.4pt;height:18pt" o:ole="">
                  <v:imagedata r:id="rId54" o:title=""/>
                </v:shape>
                <w:control r:id="rId55" w:name="TextBox2011" w:shapeid="_x0000_i1141"/>
              </w:object>
            </w:r>
          </w:p>
        </w:tc>
        <w:tc>
          <w:tcPr>
            <w:tcW w:w="1724" w:type="dxa"/>
          </w:tcPr>
          <w:p w14:paraId="3004912F" w14:textId="04C59FB6" w:rsidR="00006AA2" w:rsidRDefault="00AB5F9B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object w:dxaOrig="225" w:dyaOrig="225" w14:anchorId="567D6DF1">
                <v:shape id="_x0000_i1143" type="#_x0000_t75" style="width:86.4pt;height:18pt" o:ole="">
                  <v:imagedata r:id="rId54" o:title=""/>
                </v:shape>
                <w:control r:id="rId56" w:name="TextBox20111" w:shapeid="_x0000_i1143"/>
              </w:object>
            </w:r>
          </w:p>
        </w:tc>
      </w:tr>
      <w:tr w:rsidR="00006AA2" w14:paraId="074F433B" w14:textId="77777777" w:rsidTr="00AB5F9B">
        <w:trPr>
          <w:trHeight w:val="379"/>
        </w:trPr>
        <w:tc>
          <w:tcPr>
            <w:tcW w:w="4609" w:type="dxa"/>
          </w:tcPr>
          <w:p w14:paraId="26353792" w14:textId="08935922" w:rsidR="00006AA2" w:rsidRPr="00F520D7" w:rsidRDefault="0028489E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20D7">
              <w:rPr>
                <w:sz w:val="22"/>
                <w:szCs w:val="22"/>
              </w:rPr>
              <w:t>Biosphere Sustainable</w:t>
            </w:r>
          </w:p>
        </w:tc>
        <w:tc>
          <w:tcPr>
            <w:tcW w:w="2307" w:type="dxa"/>
          </w:tcPr>
          <w:p w14:paraId="62A1A445" w14:textId="481EAC5B" w:rsidR="00006AA2" w:rsidRDefault="00AB5F9B" w:rsidP="00AB5F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object w:dxaOrig="225" w:dyaOrig="225" w14:anchorId="25C2E188">
                <v:shape id="_x0000_i1145" type="#_x0000_t75" style="width:86.4pt;height:18pt" o:ole="">
                  <v:imagedata r:id="rId54" o:title=""/>
                </v:shape>
                <w:control r:id="rId57" w:name="TextBox201" w:shapeid="_x0000_i1145"/>
              </w:object>
            </w:r>
          </w:p>
        </w:tc>
        <w:tc>
          <w:tcPr>
            <w:tcW w:w="1724" w:type="dxa"/>
          </w:tcPr>
          <w:p w14:paraId="6E27C8CD" w14:textId="3D49450F" w:rsidR="00006AA2" w:rsidRDefault="00AB5F9B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object w:dxaOrig="225" w:dyaOrig="225" w14:anchorId="1BF68810">
                <v:shape id="_x0000_i1147" type="#_x0000_t75" style="width:86.4pt;height:18pt" o:ole="">
                  <v:imagedata r:id="rId54" o:title=""/>
                </v:shape>
                <w:control r:id="rId58" w:name="TextBox20112" w:shapeid="_x0000_i1147"/>
              </w:object>
            </w:r>
          </w:p>
        </w:tc>
      </w:tr>
      <w:tr w:rsidR="00006AA2" w14:paraId="05D5D755" w14:textId="77777777" w:rsidTr="00AB5F9B">
        <w:trPr>
          <w:trHeight w:val="366"/>
        </w:trPr>
        <w:tc>
          <w:tcPr>
            <w:tcW w:w="4609" w:type="dxa"/>
          </w:tcPr>
          <w:p w14:paraId="06D2F180" w14:textId="5F3AE61F" w:rsidR="00006AA2" w:rsidRPr="00F520D7" w:rsidRDefault="0028489E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520D7">
              <w:rPr>
                <w:sz w:val="22"/>
                <w:szCs w:val="22"/>
              </w:rPr>
              <w:t>Accesibilidad Turística- Sello PREDIF</w:t>
            </w:r>
          </w:p>
        </w:tc>
        <w:tc>
          <w:tcPr>
            <w:tcW w:w="2307" w:type="dxa"/>
          </w:tcPr>
          <w:p w14:paraId="65875E6A" w14:textId="61D81A9F" w:rsidR="00006AA2" w:rsidRDefault="00AB5F9B" w:rsidP="00AB5F9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object w:dxaOrig="225" w:dyaOrig="225" w14:anchorId="59BBD99F">
                <v:shape id="_x0000_i1149" type="#_x0000_t75" style="width:86.4pt;height:18pt" o:ole="">
                  <v:imagedata r:id="rId54" o:title=""/>
                </v:shape>
                <w:control r:id="rId59" w:name="TextBox202" w:shapeid="_x0000_i1149"/>
              </w:object>
            </w:r>
          </w:p>
        </w:tc>
        <w:tc>
          <w:tcPr>
            <w:tcW w:w="1724" w:type="dxa"/>
          </w:tcPr>
          <w:p w14:paraId="153DFB13" w14:textId="708C9D3F" w:rsidR="00006AA2" w:rsidRDefault="00AB5F9B" w:rsidP="006A33F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object w:dxaOrig="225" w:dyaOrig="225" w14:anchorId="7F88EDFF">
                <v:shape id="_x0000_i1151" type="#_x0000_t75" style="width:86.4pt;height:18pt" o:ole="">
                  <v:imagedata r:id="rId54" o:title=""/>
                </v:shape>
                <w:control r:id="rId60" w:name="TextBox20113" w:shapeid="_x0000_i1151"/>
              </w:object>
            </w:r>
          </w:p>
        </w:tc>
      </w:tr>
    </w:tbl>
    <w:p w14:paraId="559EC4B2" w14:textId="77777777" w:rsidR="00991478" w:rsidRDefault="00991478" w:rsidP="00991478">
      <w:pPr>
        <w:spacing w:line="360" w:lineRule="auto"/>
        <w:jc w:val="both"/>
        <w:rPr>
          <w:sz w:val="22"/>
          <w:szCs w:val="22"/>
        </w:rPr>
      </w:pPr>
    </w:p>
    <w:p w14:paraId="0A36F417" w14:textId="44DF030A" w:rsidR="00006AA2" w:rsidRPr="001204DE" w:rsidRDefault="00DF240C" w:rsidP="00991478">
      <w:pPr>
        <w:spacing w:line="360" w:lineRule="auto"/>
        <w:jc w:val="both"/>
      </w:pPr>
      <w:r>
        <w:rPr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>
        <w:rPr>
          <w:sz w:val="22"/>
          <w:szCs w:val="22"/>
        </w:rPr>
        <w:instrText xml:space="preserve"> FORMCHECKBOX </w:instrText>
      </w:r>
      <w:r w:rsidR="00896D9F">
        <w:rPr>
          <w:sz w:val="22"/>
          <w:szCs w:val="22"/>
        </w:rPr>
      </w:r>
      <w:r w:rsidR="00896D9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6A33FC" w:rsidRPr="00DF00AA">
        <w:rPr>
          <w:sz w:val="22"/>
          <w:szCs w:val="22"/>
        </w:rPr>
        <w:t xml:space="preserve"> Acepto recibir comunicaciones profesionales </w:t>
      </w:r>
      <w:r w:rsidR="0082105B" w:rsidRPr="00DF00AA">
        <w:rPr>
          <w:sz w:val="22"/>
          <w:szCs w:val="22"/>
        </w:rPr>
        <w:t>de Visita Gijón Profesional.</w:t>
      </w:r>
      <w:r w:rsidR="006A33FC" w:rsidRPr="00DF00AA">
        <w:rPr>
          <w:sz w:val="22"/>
          <w:szCs w:val="22"/>
        </w:rPr>
        <w:tab/>
      </w:r>
      <w:r w:rsidR="006A33FC" w:rsidRPr="00DF00AA">
        <w:rPr>
          <w:sz w:val="22"/>
          <w:szCs w:val="22"/>
        </w:rPr>
        <w:tab/>
      </w:r>
      <w:r w:rsidR="006A33FC" w:rsidRPr="00DF00AA">
        <w:rPr>
          <w:sz w:val="22"/>
          <w:szCs w:val="22"/>
        </w:rPr>
        <w:tab/>
      </w:r>
      <w:r w:rsidR="006A33FC" w:rsidRPr="00DF00AA">
        <w:rPr>
          <w:sz w:val="22"/>
          <w:szCs w:val="22"/>
        </w:rPr>
        <w:tab/>
      </w:r>
      <w:r w:rsidR="006A33FC" w:rsidRPr="00DF00AA">
        <w:rPr>
          <w:sz w:val="22"/>
          <w:szCs w:val="22"/>
        </w:rPr>
        <w:tab/>
      </w:r>
      <w:r w:rsidR="00F72647">
        <w:t xml:space="preserve">                                        </w:t>
      </w:r>
      <w:bookmarkStart w:id="1" w:name="_Hlk146885301"/>
      <w:r w:rsidR="006A33FC" w:rsidRPr="001204DE">
        <w:t xml:space="preserve">En  </w:t>
      </w:r>
      <w:r w:rsidR="00F72647" w:rsidRPr="00F72647">
        <w:t>G</w:t>
      </w:r>
      <w:r w:rsidR="00FC79AD">
        <w:t xml:space="preserve">ijón a </w:t>
      </w:r>
      <w:r w:rsidR="00FC79AD">
        <w:object w:dxaOrig="225" w:dyaOrig="225" w14:anchorId="279B75C4">
          <v:shape id="_x0000_i1153" type="#_x0000_t75" style="width:29.4pt;height:18pt" o:ole="">
            <v:imagedata r:id="rId61" o:title=""/>
          </v:shape>
          <w:control r:id="rId62" w:name="TextBox20" w:shapeid="_x0000_i1153"/>
        </w:object>
      </w:r>
      <w:r w:rsidR="006A33FC" w:rsidRPr="00F72647">
        <w:t xml:space="preserve"> </w:t>
      </w:r>
      <w:r w:rsidR="003579A7" w:rsidRPr="00F72647">
        <w:t xml:space="preserve"> </w:t>
      </w:r>
      <w:r w:rsidR="00FC79AD">
        <w:t>de</w:t>
      </w:r>
      <w:r w:rsidR="00F72647">
        <w:t xml:space="preserve"> </w:t>
      </w:r>
      <w:r w:rsidR="00FC79AD">
        <w:object w:dxaOrig="225" w:dyaOrig="225" w14:anchorId="63E02FE1">
          <v:shape id="_x0000_i1157" type="#_x0000_t75" style="width:1in;height:18pt" o:ole="">
            <v:imagedata r:id="rId26" o:title=""/>
          </v:shape>
          <w:control r:id="rId63" w:name="TextBox21" w:shapeid="_x0000_i1157"/>
        </w:object>
      </w:r>
      <w:r w:rsidR="00F72647">
        <w:t xml:space="preserve"> </w:t>
      </w:r>
      <w:proofErr w:type="spellStart"/>
      <w:proofErr w:type="gramStart"/>
      <w:r w:rsidR="00FC79AD">
        <w:t>d</w:t>
      </w:r>
      <w:r w:rsidR="006A33FC" w:rsidRPr="001204DE">
        <w:t>e</w:t>
      </w:r>
      <w:proofErr w:type="spellEnd"/>
      <w:r w:rsidR="006A33FC" w:rsidRPr="001204DE">
        <w:t xml:space="preserve">  20</w:t>
      </w:r>
      <w:r w:rsidR="00F72647">
        <w:t>2</w:t>
      </w:r>
      <w:proofErr w:type="gramEnd"/>
      <w:r w:rsidR="00FC79AD">
        <w:object w:dxaOrig="225" w:dyaOrig="225" w14:anchorId="113E1856">
          <v:shape id="_x0000_i1158" type="#_x0000_t75" style="width:15.6pt;height:18pt" o:ole="">
            <v:imagedata r:id="rId64" o:title=""/>
          </v:shape>
          <w:control r:id="rId65" w:name="TextBox22" w:shapeid="_x0000_i1158"/>
        </w:object>
      </w:r>
      <w:r w:rsidR="006A33FC" w:rsidRPr="001204DE">
        <w:rPr>
          <w:u w:val="single"/>
        </w:rPr>
        <w:t xml:space="preserve">   </w:t>
      </w:r>
      <w:bookmarkEnd w:id="1"/>
    </w:p>
    <w:p w14:paraId="7B4DF25B" w14:textId="3AD858BF" w:rsidR="00006AA2" w:rsidRDefault="008B47E9" w:rsidP="000A352B">
      <w:pPr>
        <w:spacing w:line="360" w:lineRule="auto"/>
        <w:jc w:val="both"/>
        <w:rPr>
          <w:sz w:val="22"/>
          <w:szCs w:val="22"/>
        </w:rPr>
      </w:pPr>
      <w:r>
        <w:t>F</w:t>
      </w:r>
      <w:r w:rsidR="00EB7DE7" w:rsidRPr="001204DE">
        <w:t>irma y Sello</w:t>
      </w:r>
      <w:sdt>
        <w:sdtPr>
          <w:id w:val="-386953099"/>
          <w:showingPlcHdr/>
          <w:picture/>
        </w:sdtPr>
        <w:sdtEndPr/>
        <w:sdtContent>
          <w:r w:rsidR="00991478">
            <w:rPr>
              <w:noProof/>
            </w:rPr>
            <w:drawing>
              <wp:inline distT="0" distB="0" distL="0" distR="0" wp14:anchorId="78D0BFE6" wp14:editId="6E891FC0">
                <wp:extent cx="836246" cy="836246"/>
                <wp:effectExtent l="0" t="0" r="2540" b="2540"/>
                <wp:docPr id="2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305" cy="83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D852BC" w14:textId="271A2297" w:rsidR="00FD668F" w:rsidRPr="00DF00AA" w:rsidRDefault="00FD668F" w:rsidP="00FD668F">
      <w:pPr>
        <w:spacing w:line="360" w:lineRule="auto"/>
        <w:jc w:val="center"/>
        <w:rPr>
          <w:b/>
          <w:bCs/>
          <w:sz w:val="22"/>
          <w:szCs w:val="22"/>
        </w:rPr>
      </w:pPr>
      <w:r w:rsidRPr="00DF00AA">
        <w:rPr>
          <w:b/>
          <w:bCs/>
          <w:sz w:val="22"/>
          <w:szCs w:val="22"/>
        </w:rPr>
        <w:lastRenderedPageBreak/>
        <w:t>ANEXO I</w:t>
      </w:r>
    </w:p>
    <w:p w14:paraId="781C46F4" w14:textId="4FF0E728" w:rsidR="000A352B" w:rsidRPr="00DF00AA" w:rsidRDefault="000A352B" w:rsidP="000A352B">
      <w:pPr>
        <w:tabs>
          <w:tab w:val="left" w:pos="559"/>
          <w:tab w:val="left" w:pos="1192"/>
        </w:tabs>
        <w:spacing w:line="360" w:lineRule="auto"/>
        <w:jc w:val="center"/>
        <w:rPr>
          <w:b/>
          <w:bCs/>
          <w:sz w:val="22"/>
          <w:szCs w:val="22"/>
        </w:rPr>
      </w:pPr>
      <w:r w:rsidRPr="00DF00AA">
        <w:rPr>
          <w:b/>
          <w:bCs/>
          <w:sz w:val="22"/>
          <w:szCs w:val="22"/>
        </w:rPr>
        <w:t xml:space="preserve">INFORMACIÓN BÁSICA SOBRE PROTECCIÓN </w:t>
      </w:r>
    </w:p>
    <w:p w14:paraId="6FDAF879" w14:textId="77777777" w:rsidR="000A352B" w:rsidRPr="00DF00AA" w:rsidRDefault="000A352B" w:rsidP="000A352B">
      <w:pPr>
        <w:tabs>
          <w:tab w:val="left" w:pos="559"/>
          <w:tab w:val="left" w:pos="1192"/>
        </w:tabs>
        <w:spacing w:line="360" w:lineRule="auto"/>
        <w:jc w:val="center"/>
        <w:rPr>
          <w:b/>
          <w:bCs/>
          <w:sz w:val="22"/>
          <w:szCs w:val="22"/>
        </w:rPr>
      </w:pPr>
      <w:r w:rsidRPr="00DF00AA">
        <w:rPr>
          <w:b/>
          <w:bCs/>
          <w:sz w:val="22"/>
          <w:szCs w:val="22"/>
        </w:rPr>
        <w:t>DE DATOS DE CARÁCTER PERSONAL</w:t>
      </w:r>
    </w:p>
    <w:p w14:paraId="3E7B2149" w14:textId="77777777" w:rsidR="000A352B" w:rsidRPr="005A4F18" w:rsidRDefault="000A352B" w:rsidP="000A352B">
      <w:pPr>
        <w:tabs>
          <w:tab w:val="left" w:pos="559"/>
          <w:tab w:val="left" w:pos="119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0A352B" w:rsidRPr="005A4F18" w14:paraId="571ECCF9" w14:textId="77777777" w:rsidTr="004A3607">
        <w:tc>
          <w:tcPr>
            <w:tcW w:w="2830" w:type="dxa"/>
          </w:tcPr>
          <w:p w14:paraId="14B8B395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Responsable del tratamiento</w:t>
            </w:r>
          </w:p>
        </w:tc>
        <w:tc>
          <w:tcPr>
            <w:tcW w:w="5812" w:type="dxa"/>
          </w:tcPr>
          <w:p w14:paraId="0CCE083D" w14:textId="77777777" w:rsidR="000A352B" w:rsidRPr="00983CC5" w:rsidRDefault="000A352B" w:rsidP="003A5ED1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Promoción Empresarial y Turística de Gijón S.A.</w:t>
            </w:r>
          </w:p>
        </w:tc>
      </w:tr>
      <w:tr w:rsidR="000A352B" w:rsidRPr="005A4F18" w14:paraId="71E715E0" w14:textId="77777777" w:rsidTr="004A3607">
        <w:tc>
          <w:tcPr>
            <w:tcW w:w="2830" w:type="dxa"/>
          </w:tcPr>
          <w:p w14:paraId="53AA4ADE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Finalidad del tratamiento</w:t>
            </w:r>
          </w:p>
        </w:tc>
        <w:tc>
          <w:tcPr>
            <w:tcW w:w="5812" w:type="dxa"/>
          </w:tcPr>
          <w:p w14:paraId="4706FB64" w14:textId="7FB8C635" w:rsidR="000A352B" w:rsidRPr="00983CC5" w:rsidRDefault="000A352B" w:rsidP="003A5ED1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 xml:space="preserve">Gestión de las relaciones entre la </w:t>
            </w:r>
            <w:r w:rsidR="00545493" w:rsidRPr="00983CC5">
              <w:rPr>
                <w:sz w:val="22"/>
                <w:szCs w:val="22"/>
              </w:rPr>
              <w:t>sociedad</w:t>
            </w:r>
            <w:r w:rsidRPr="00983CC5">
              <w:rPr>
                <w:sz w:val="22"/>
                <w:szCs w:val="22"/>
              </w:rPr>
              <w:t xml:space="preserve"> y los </w:t>
            </w:r>
            <w:r w:rsidR="00545493" w:rsidRPr="00983CC5">
              <w:rPr>
                <w:sz w:val="22"/>
                <w:szCs w:val="22"/>
              </w:rPr>
              <w:t>Miembros</w:t>
            </w:r>
            <w:r w:rsidR="0065548D" w:rsidRPr="00983CC5">
              <w:rPr>
                <w:sz w:val="22"/>
                <w:szCs w:val="22"/>
              </w:rPr>
              <w:t xml:space="preserve"> de Visita Gijón Profesional,</w:t>
            </w:r>
            <w:r w:rsidRPr="00983CC5">
              <w:rPr>
                <w:sz w:val="22"/>
                <w:szCs w:val="22"/>
              </w:rPr>
              <w:t xml:space="preserve"> así como gestión contable, fiscal y administrativa</w:t>
            </w:r>
          </w:p>
        </w:tc>
      </w:tr>
      <w:tr w:rsidR="000A352B" w:rsidRPr="005A4F18" w14:paraId="31A7AA87" w14:textId="77777777" w:rsidTr="004A3607">
        <w:tc>
          <w:tcPr>
            <w:tcW w:w="2830" w:type="dxa"/>
          </w:tcPr>
          <w:p w14:paraId="493F1774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Legitimación del tratamiento</w:t>
            </w:r>
          </w:p>
        </w:tc>
        <w:tc>
          <w:tcPr>
            <w:tcW w:w="5812" w:type="dxa"/>
          </w:tcPr>
          <w:p w14:paraId="14739855" w14:textId="63BDEA0F" w:rsidR="000A352B" w:rsidRPr="00983CC5" w:rsidRDefault="000A352B" w:rsidP="003A5ED1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Consentimiento del interesado</w:t>
            </w:r>
          </w:p>
        </w:tc>
      </w:tr>
      <w:tr w:rsidR="000A352B" w:rsidRPr="005A4F18" w14:paraId="6E37F8D7" w14:textId="77777777" w:rsidTr="004A3607">
        <w:tc>
          <w:tcPr>
            <w:tcW w:w="2830" w:type="dxa"/>
          </w:tcPr>
          <w:p w14:paraId="0845D8FC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Destinatarios de cesiones o</w:t>
            </w:r>
          </w:p>
          <w:p w14:paraId="7AA1EA26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 xml:space="preserve">transferencias </w:t>
            </w:r>
          </w:p>
        </w:tc>
        <w:tc>
          <w:tcPr>
            <w:tcW w:w="5812" w:type="dxa"/>
          </w:tcPr>
          <w:p w14:paraId="30A0B342" w14:textId="3E16293F" w:rsidR="000A352B" w:rsidRPr="00983CC5" w:rsidRDefault="00E47C3D" w:rsidP="003A5ED1">
            <w:pPr>
              <w:pStyle w:val="Prrafodelista"/>
              <w:numPr>
                <w:ilvl w:val="0"/>
                <w:numId w:val="7"/>
              </w:numPr>
              <w:tabs>
                <w:tab w:val="left" w:pos="559"/>
                <w:tab w:val="left" w:pos="1192"/>
              </w:tabs>
              <w:spacing w:line="360" w:lineRule="auto"/>
              <w:ind w:left="321" w:hanging="284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Administraciones Públicas Locales, Autonómicas o Estatales, Tribunales, Juzgados, Fuerzas de Seguridad del Estado, etc.</w:t>
            </w:r>
          </w:p>
          <w:p w14:paraId="2009C3C5" w14:textId="77777777" w:rsidR="000A352B" w:rsidRPr="00983CC5" w:rsidRDefault="000A352B" w:rsidP="003A5ED1">
            <w:pPr>
              <w:pStyle w:val="Prrafodelista"/>
              <w:numPr>
                <w:ilvl w:val="0"/>
                <w:numId w:val="7"/>
              </w:numPr>
              <w:tabs>
                <w:tab w:val="left" w:pos="559"/>
                <w:tab w:val="left" w:pos="1192"/>
              </w:tabs>
              <w:spacing w:line="360" w:lineRule="auto"/>
              <w:ind w:left="321" w:hanging="284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Entidades bancarias</w:t>
            </w:r>
          </w:p>
          <w:p w14:paraId="31A81969" w14:textId="77777777" w:rsidR="000A352B" w:rsidRPr="00983CC5" w:rsidRDefault="000A352B" w:rsidP="003A5ED1">
            <w:pPr>
              <w:pStyle w:val="Prrafodelista"/>
              <w:numPr>
                <w:ilvl w:val="0"/>
                <w:numId w:val="7"/>
              </w:numPr>
              <w:tabs>
                <w:tab w:val="left" w:pos="559"/>
                <w:tab w:val="left" w:pos="1192"/>
              </w:tabs>
              <w:spacing w:line="360" w:lineRule="auto"/>
              <w:ind w:left="321" w:hanging="284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Usuarios de servicios, publicaciones y portales web</w:t>
            </w:r>
          </w:p>
          <w:p w14:paraId="64021463" w14:textId="77777777" w:rsidR="000A352B" w:rsidRPr="00983CC5" w:rsidRDefault="000A352B" w:rsidP="003A5ED1">
            <w:pPr>
              <w:pStyle w:val="Prrafodelista"/>
              <w:numPr>
                <w:ilvl w:val="0"/>
                <w:numId w:val="7"/>
              </w:numPr>
              <w:tabs>
                <w:tab w:val="left" w:pos="559"/>
                <w:tab w:val="left" w:pos="1192"/>
              </w:tabs>
              <w:spacing w:line="360" w:lineRule="auto"/>
              <w:ind w:left="321" w:hanging="284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 xml:space="preserve">Resto de </w:t>
            </w:r>
            <w:r w:rsidR="0065548D" w:rsidRPr="00983CC5">
              <w:rPr>
                <w:sz w:val="22"/>
                <w:szCs w:val="22"/>
              </w:rPr>
              <w:t>Miembros de Visita Gijón Profesional</w:t>
            </w:r>
          </w:p>
          <w:p w14:paraId="18E39781" w14:textId="26160287" w:rsidR="004779DB" w:rsidRPr="00983CC5" w:rsidRDefault="004779DB" w:rsidP="003A5ED1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Promoción Empresarial y Turística de Gijón S.A. se compromete a no utilizar sus datos personales para finalidades distintas a las establecidas</w:t>
            </w:r>
            <w:r w:rsidR="004F11CF" w:rsidRPr="00983CC5">
              <w:rPr>
                <w:sz w:val="22"/>
                <w:szCs w:val="22"/>
              </w:rPr>
              <w:t>,</w:t>
            </w:r>
            <w:r w:rsidRPr="00983CC5">
              <w:rPr>
                <w:sz w:val="22"/>
                <w:szCs w:val="22"/>
              </w:rPr>
              <w:t xml:space="preserve"> proteger, preservar y salvaguardar la confidencialidad, integridad y disponibilidad de sus datos personales con las medidas técnicas, humanas y organizativas que lo requieran; conservar sus datos personales únicamente el tiempo imprescindible que la Ley establezca; proceder a su eliminación, borrado o destrucción una vez transcurrido el tiempo de custodia legal</w:t>
            </w:r>
          </w:p>
        </w:tc>
      </w:tr>
      <w:tr w:rsidR="000A352B" w:rsidRPr="005A4F18" w14:paraId="4E266E70" w14:textId="77777777" w:rsidTr="004A3607">
        <w:tc>
          <w:tcPr>
            <w:tcW w:w="2830" w:type="dxa"/>
          </w:tcPr>
          <w:p w14:paraId="74524D28" w14:textId="77777777" w:rsidR="000A352B" w:rsidRPr="00983CC5" w:rsidRDefault="000A352B" w:rsidP="003D6B90">
            <w:pPr>
              <w:tabs>
                <w:tab w:val="left" w:pos="559"/>
                <w:tab w:val="left" w:pos="1192"/>
              </w:tabs>
              <w:spacing w:line="360" w:lineRule="auto"/>
              <w:rPr>
                <w:sz w:val="22"/>
                <w:szCs w:val="22"/>
              </w:rPr>
            </w:pPr>
            <w:r w:rsidRPr="00983CC5">
              <w:rPr>
                <w:sz w:val="22"/>
                <w:szCs w:val="22"/>
              </w:rPr>
              <w:t>Derechos de los interesados</w:t>
            </w:r>
          </w:p>
        </w:tc>
        <w:tc>
          <w:tcPr>
            <w:tcW w:w="5812" w:type="dxa"/>
          </w:tcPr>
          <w:p w14:paraId="1466FDE1" w14:textId="7016413D" w:rsidR="000F7DB7" w:rsidRPr="000F7DB7" w:rsidRDefault="000A352B" w:rsidP="004A3607">
            <w:pPr>
              <w:tabs>
                <w:tab w:val="left" w:pos="559"/>
                <w:tab w:val="left" w:pos="1192"/>
              </w:tabs>
              <w:spacing w:line="360" w:lineRule="auto"/>
              <w:rPr>
                <w:b/>
                <w:bCs/>
              </w:rPr>
            </w:pPr>
            <w:r w:rsidRPr="00983CC5">
              <w:rPr>
                <w:sz w:val="22"/>
                <w:szCs w:val="22"/>
              </w:rPr>
              <w:t xml:space="preserve">Acceder, rectificar y suprimir los datos, así como </w:t>
            </w:r>
            <w:r w:rsidR="00994D6E" w:rsidRPr="00983CC5">
              <w:rPr>
                <w:sz w:val="22"/>
                <w:szCs w:val="22"/>
              </w:rPr>
              <w:t>los</w:t>
            </w:r>
            <w:r w:rsidRPr="00983CC5">
              <w:rPr>
                <w:sz w:val="22"/>
                <w:szCs w:val="22"/>
              </w:rPr>
              <w:t xml:space="preserve"> </w:t>
            </w:r>
            <w:r w:rsidR="00994D6E" w:rsidRPr="00983CC5">
              <w:rPr>
                <w:sz w:val="22"/>
                <w:szCs w:val="22"/>
              </w:rPr>
              <w:t>derechos de información, acceso, rectificación, supresión/olvido, oposición, a través</w:t>
            </w:r>
            <w:r w:rsidR="000F7DB7">
              <w:rPr>
                <w:sz w:val="22"/>
                <w:szCs w:val="22"/>
              </w:rPr>
              <w:t xml:space="preserve"> de este enlace</w:t>
            </w:r>
            <w:r w:rsidR="00994D6E" w:rsidRPr="00983CC5">
              <w:rPr>
                <w:sz w:val="22"/>
                <w:szCs w:val="22"/>
              </w:rPr>
              <w:t xml:space="preserve">: </w:t>
            </w:r>
            <w:hyperlink r:id="rId67" w:history="1">
              <w:r w:rsidR="000F7DB7" w:rsidRPr="000F7DB7">
                <w:rPr>
                  <w:rStyle w:val="Hipervnculo"/>
                  <w:b/>
                  <w:bCs/>
                </w:rPr>
                <w:t>Pinchar aquí</w:t>
              </w:r>
            </w:hyperlink>
          </w:p>
        </w:tc>
      </w:tr>
    </w:tbl>
    <w:p w14:paraId="0833192F" w14:textId="77777777" w:rsidR="00FC79AD" w:rsidRDefault="00FC79AD" w:rsidP="00FC79AD">
      <w:pPr>
        <w:tabs>
          <w:tab w:val="left" w:pos="559"/>
          <w:tab w:val="left" w:pos="1192"/>
        </w:tabs>
        <w:spacing w:line="360" w:lineRule="auto"/>
        <w:jc w:val="center"/>
      </w:pPr>
      <w:r>
        <w:t xml:space="preserve">                                                              </w:t>
      </w:r>
    </w:p>
    <w:p w14:paraId="26AB2BD5" w14:textId="1642F697" w:rsidR="00FC79AD" w:rsidRPr="001204DE" w:rsidRDefault="00FC79AD" w:rsidP="00FC79AD">
      <w:pPr>
        <w:tabs>
          <w:tab w:val="left" w:pos="559"/>
          <w:tab w:val="left" w:pos="1192"/>
        </w:tabs>
        <w:spacing w:line="360" w:lineRule="auto"/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 w:rsidRPr="001204DE">
        <w:t xml:space="preserve">En  </w:t>
      </w:r>
      <w:r w:rsidRPr="00F72647">
        <w:t>G</w:t>
      </w:r>
      <w:r>
        <w:t>ijón</w:t>
      </w:r>
      <w:proofErr w:type="gramEnd"/>
      <w:r>
        <w:t xml:space="preserve"> a </w:t>
      </w:r>
      <w:r>
        <w:object w:dxaOrig="225" w:dyaOrig="225" w14:anchorId="6D1BEE6A">
          <v:shape id="_x0000_i1159" type="#_x0000_t75" style="width:29.4pt;height:18pt" o:ole="">
            <v:imagedata r:id="rId61" o:title=""/>
          </v:shape>
          <w:control r:id="rId68" w:name="TextBox203" w:shapeid="_x0000_i1159"/>
        </w:object>
      </w:r>
      <w:r w:rsidRPr="00F72647">
        <w:t xml:space="preserve">  </w:t>
      </w:r>
      <w:r>
        <w:t xml:space="preserve">de </w:t>
      </w:r>
      <w:r>
        <w:object w:dxaOrig="225" w:dyaOrig="225" w14:anchorId="63965736">
          <v:shape id="_x0000_i1258" type="#_x0000_t75" style="width:1in;height:18pt" o:ole="">
            <v:imagedata r:id="rId26" o:title=""/>
          </v:shape>
          <w:control r:id="rId69" w:name="TextBox211" w:shapeid="_x0000_i1258"/>
        </w:object>
      </w:r>
      <w:proofErr w:type="spellStart"/>
      <w:r>
        <w:t>d</w:t>
      </w:r>
      <w:r w:rsidRPr="001204DE">
        <w:t>e</w:t>
      </w:r>
      <w:proofErr w:type="spellEnd"/>
      <w:r w:rsidRPr="001204DE">
        <w:t xml:space="preserve"> 20</w:t>
      </w:r>
      <w:r>
        <w:t>2</w:t>
      </w:r>
      <w:r>
        <w:object w:dxaOrig="225" w:dyaOrig="225" w14:anchorId="199C9274">
          <v:shape id="_x0000_i1260" type="#_x0000_t75" style="width:15.6pt;height:18pt" o:ole="">
            <v:imagedata r:id="rId64" o:title=""/>
          </v:shape>
          <w:control r:id="rId70" w:name="TextBox221" w:shapeid="_x0000_i1260"/>
        </w:object>
      </w:r>
      <w:r w:rsidRPr="001204DE">
        <w:rPr>
          <w:u w:val="single"/>
        </w:rPr>
        <w:t xml:space="preserve">   </w:t>
      </w:r>
    </w:p>
    <w:p w14:paraId="70DF9B13" w14:textId="0568D0A0" w:rsidR="00F72647" w:rsidRDefault="00F72647" w:rsidP="00F72647">
      <w:pPr>
        <w:spacing w:line="360" w:lineRule="auto"/>
        <w:jc w:val="both"/>
      </w:pPr>
      <w:r>
        <w:t>F</w:t>
      </w:r>
      <w:r w:rsidRPr="001204DE">
        <w:t>irma y Sello</w:t>
      </w:r>
      <w:r w:rsidR="00991478">
        <w:t xml:space="preserve"> </w:t>
      </w:r>
      <w:sdt>
        <w:sdtPr>
          <w:id w:val="-1533791939"/>
          <w:showingPlcHdr/>
          <w:picture/>
        </w:sdtPr>
        <w:sdtEndPr/>
        <w:sdtContent>
          <w:r w:rsidR="00991478">
            <w:rPr>
              <w:noProof/>
            </w:rPr>
            <w:drawing>
              <wp:inline distT="0" distB="0" distL="0" distR="0" wp14:anchorId="5F372642" wp14:editId="21452BAF">
                <wp:extent cx="961292" cy="961292"/>
                <wp:effectExtent l="0" t="0" r="0" b="0"/>
                <wp:docPr id="245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306" cy="970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7484974" w14:textId="77777777" w:rsidR="00896D9F" w:rsidRDefault="00896D9F" w:rsidP="00F72647">
      <w:pPr>
        <w:spacing w:line="360" w:lineRule="auto"/>
        <w:jc w:val="both"/>
      </w:pPr>
    </w:p>
    <w:p w14:paraId="4F0EE96C" w14:textId="77777777" w:rsidR="00896D9F" w:rsidRDefault="00896D9F" w:rsidP="00F72647">
      <w:pPr>
        <w:spacing w:line="360" w:lineRule="auto"/>
        <w:jc w:val="both"/>
      </w:pPr>
    </w:p>
    <w:p w14:paraId="32694105" w14:textId="77777777" w:rsidR="00896D9F" w:rsidRDefault="00896D9F" w:rsidP="00F72647">
      <w:pPr>
        <w:spacing w:line="360" w:lineRule="auto"/>
        <w:jc w:val="both"/>
      </w:pPr>
    </w:p>
    <w:p w14:paraId="3B25EB72" w14:textId="77777777" w:rsidR="00896D9F" w:rsidRDefault="00896D9F" w:rsidP="00F72647">
      <w:pPr>
        <w:spacing w:line="360" w:lineRule="auto"/>
        <w:jc w:val="both"/>
        <w:rPr>
          <w:sz w:val="22"/>
          <w:szCs w:val="22"/>
        </w:rPr>
      </w:pPr>
    </w:p>
    <w:p w14:paraId="578C38F4" w14:textId="17885E36" w:rsidR="00911FF7" w:rsidRPr="00911FF7" w:rsidRDefault="00991478" w:rsidP="00911FF7">
      <w:pPr>
        <w:autoSpaceDE w:val="0"/>
        <w:autoSpaceDN w:val="0"/>
        <w:adjustRightInd w:val="0"/>
        <w:spacing w:before="60" w:after="120" w:line="480" w:lineRule="auto"/>
        <w:ind w:left="142"/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</w:t>
      </w:r>
      <w:r w:rsidR="00911FF7" w:rsidRPr="00911FF7">
        <w:rPr>
          <w:b/>
          <w:sz w:val="22"/>
          <w:szCs w:val="22"/>
          <w:lang w:val="es-ES_tradnl"/>
        </w:rPr>
        <w:t>NEXO II</w:t>
      </w:r>
    </w:p>
    <w:p w14:paraId="1AF1183B" w14:textId="34E97B78" w:rsidR="00911FF7" w:rsidRPr="00911FF7" w:rsidRDefault="00911FF7" w:rsidP="00911FF7">
      <w:pPr>
        <w:autoSpaceDE w:val="0"/>
        <w:autoSpaceDN w:val="0"/>
        <w:adjustRightInd w:val="0"/>
        <w:spacing w:before="60" w:after="120" w:line="480" w:lineRule="auto"/>
        <w:ind w:left="142"/>
        <w:jc w:val="center"/>
        <w:rPr>
          <w:b/>
          <w:sz w:val="22"/>
          <w:szCs w:val="22"/>
          <w:lang w:val="es-ES_tradnl"/>
        </w:rPr>
      </w:pPr>
      <w:r w:rsidRPr="00911FF7">
        <w:rPr>
          <w:b/>
          <w:sz w:val="22"/>
          <w:szCs w:val="22"/>
          <w:lang w:val="es-ES_tradnl"/>
        </w:rPr>
        <w:t>DOCUMENTACIÓN A APORTAR ACOMPAÑANDO LA SOLICITUD</w:t>
      </w:r>
    </w:p>
    <w:p w14:paraId="59EDF8C3" w14:textId="2FA90B8B" w:rsidR="00911FF7" w:rsidRPr="00E67250" w:rsidRDefault="00911FF7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E67250">
        <w:rPr>
          <w:bCs/>
        </w:rPr>
        <w:t>Identificación de la empresa: copia del N.I.F.</w:t>
      </w:r>
      <w:r>
        <w:rPr>
          <w:bCs/>
        </w:rPr>
        <w:t xml:space="preserve"> </w:t>
      </w:r>
    </w:p>
    <w:p w14:paraId="196D3446" w14:textId="77777777" w:rsidR="00911FF7" w:rsidRPr="00E67250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0D7B1655" w14:textId="77777777" w:rsidR="00911FF7" w:rsidRDefault="00911FF7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>
        <w:rPr>
          <w:bCs/>
        </w:rPr>
        <w:t xml:space="preserve">Copia de Licencia de Apertura, o documento acreditativo de haber solicitado el trámite. </w:t>
      </w:r>
    </w:p>
    <w:p w14:paraId="4614777F" w14:textId="77777777" w:rsidR="00911FF7" w:rsidRPr="004E1E34" w:rsidRDefault="00911FF7" w:rsidP="00911FF7">
      <w:pPr>
        <w:pStyle w:val="Prrafodelista"/>
        <w:rPr>
          <w:bCs/>
        </w:rPr>
      </w:pPr>
    </w:p>
    <w:p w14:paraId="1A391AF5" w14:textId="35B66538" w:rsidR="00911FF7" w:rsidRPr="00E67250" w:rsidRDefault="00911FF7" w:rsidP="00911FF7">
      <w:pPr>
        <w:pStyle w:val="Prrafodelista"/>
        <w:numPr>
          <w:ilvl w:val="0"/>
          <w:numId w:val="9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>
        <w:rPr>
          <w:bCs/>
        </w:rPr>
        <w:t xml:space="preserve">Alta en el </w:t>
      </w:r>
      <w:r w:rsidRPr="003D783B">
        <w:rPr>
          <w:bCs/>
        </w:rPr>
        <w:t xml:space="preserve">Registro de Empresas y Actividades Turísticas del Principado de Asturias o </w:t>
      </w:r>
      <w:r>
        <w:rPr>
          <w:bCs/>
        </w:rPr>
        <w:t>documento justificativo de haber</w:t>
      </w:r>
      <w:r w:rsidRPr="003D783B">
        <w:rPr>
          <w:bCs/>
        </w:rPr>
        <w:t xml:space="preserve"> iniciado los trámites oportunos para su consecución, </w:t>
      </w:r>
      <w:r w:rsidR="000F7DB7" w:rsidRPr="003D783B">
        <w:rPr>
          <w:bCs/>
        </w:rPr>
        <w:t>en caso de que</w:t>
      </w:r>
      <w:r w:rsidRPr="003D783B">
        <w:rPr>
          <w:bCs/>
        </w:rPr>
        <w:t xml:space="preserve"> sea de aplicación.</w:t>
      </w:r>
    </w:p>
    <w:p w14:paraId="1BCBD7FD" w14:textId="77777777" w:rsidR="00911FF7" w:rsidRPr="00E67250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7629B41D" w14:textId="77777777" w:rsidR="00911FF7" w:rsidRPr="00E67250" w:rsidRDefault="00911FF7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>
        <w:rPr>
          <w:bCs/>
        </w:rPr>
        <w:t>C</w:t>
      </w:r>
      <w:r w:rsidRPr="00572149">
        <w:rPr>
          <w:bCs/>
        </w:rPr>
        <w:t>opia</w:t>
      </w:r>
      <w:r>
        <w:rPr>
          <w:bCs/>
        </w:rPr>
        <w:t xml:space="preserve"> del</w:t>
      </w:r>
      <w:r w:rsidRPr="00572149">
        <w:rPr>
          <w:bCs/>
        </w:rPr>
        <w:t xml:space="preserve"> último recibo </w:t>
      </w:r>
      <w:r>
        <w:rPr>
          <w:bCs/>
        </w:rPr>
        <w:t xml:space="preserve">del </w:t>
      </w:r>
      <w:r w:rsidRPr="00572149">
        <w:rPr>
          <w:bCs/>
        </w:rPr>
        <w:t>seguro</w:t>
      </w:r>
      <w:r>
        <w:rPr>
          <w:bCs/>
        </w:rPr>
        <w:t xml:space="preserve"> de</w:t>
      </w:r>
      <w:r w:rsidRPr="00572149">
        <w:rPr>
          <w:bCs/>
        </w:rPr>
        <w:t xml:space="preserve"> responsabilidad civil</w:t>
      </w:r>
      <w:r>
        <w:rPr>
          <w:bCs/>
        </w:rPr>
        <w:t>.</w:t>
      </w:r>
    </w:p>
    <w:p w14:paraId="38EFA702" w14:textId="77777777" w:rsidR="00911FF7" w:rsidRPr="00E67250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5CE6D5E9" w14:textId="77777777" w:rsidR="00911FF7" w:rsidRPr="00E67250" w:rsidRDefault="00911FF7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E67250">
        <w:rPr>
          <w:bCs/>
        </w:rPr>
        <w:t>Certificados de estar al corriente de las obligaciones tributarias y con la Seguridad Social.</w:t>
      </w:r>
    </w:p>
    <w:p w14:paraId="1EA931D9" w14:textId="77777777" w:rsidR="00911FF7" w:rsidRPr="00E67250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5BEA2261" w14:textId="77777777" w:rsidR="00911FF7" w:rsidRPr="00E67250" w:rsidRDefault="00911FF7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E67250">
        <w:rPr>
          <w:bCs/>
        </w:rPr>
        <w:t>Mínimo 2 fotografías y logotipo del establecimiento en formato electrónico.</w:t>
      </w:r>
    </w:p>
    <w:p w14:paraId="4035C731" w14:textId="194FFEBC" w:rsidR="00911FF7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  <w:r w:rsidRPr="00E67250">
        <w:rPr>
          <w:bCs/>
        </w:rPr>
        <w:t>(Tamaño 1 o 2 MB)</w:t>
      </w:r>
    </w:p>
    <w:p w14:paraId="2CEC380E" w14:textId="77777777" w:rsidR="00274CFE" w:rsidRPr="00E67250" w:rsidRDefault="00274CFE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09AB9CD2" w14:textId="7D2F4F0B" w:rsidR="00911FF7" w:rsidRPr="00E67250" w:rsidRDefault="00274CFE" w:rsidP="00911FF7">
      <w:pPr>
        <w:pStyle w:val="Prrafodelista"/>
        <w:numPr>
          <w:ilvl w:val="0"/>
          <w:numId w:val="4"/>
        </w:numPr>
        <w:tabs>
          <w:tab w:val="left" w:pos="1192"/>
        </w:tabs>
        <w:spacing w:line="360" w:lineRule="auto"/>
        <w:ind w:left="0" w:hanging="142"/>
        <w:jc w:val="both"/>
        <w:rPr>
          <w:bCs/>
        </w:rPr>
      </w:pPr>
      <w:r w:rsidRPr="00274CFE">
        <w:rPr>
          <w:bCs/>
        </w:rPr>
        <w:t>Documentos acreditativos en el caso de estar certificado o distinguido con: ISO, Q de Calidad Turística, SICTED, Biosphere u otros.</w:t>
      </w:r>
    </w:p>
    <w:p w14:paraId="17ABD85E" w14:textId="77777777" w:rsidR="00911FF7" w:rsidRPr="00E67250" w:rsidRDefault="00911FF7" w:rsidP="00911FF7">
      <w:pPr>
        <w:pStyle w:val="Prrafodelista"/>
        <w:tabs>
          <w:tab w:val="left" w:pos="1192"/>
        </w:tabs>
        <w:spacing w:line="360" w:lineRule="auto"/>
        <w:ind w:left="0"/>
        <w:jc w:val="both"/>
        <w:rPr>
          <w:bCs/>
        </w:rPr>
      </w:pPr>
    </w:p>
    <w:p w14:paraId="5B268793" w14:textId="77777777" w:rsidR="00911FF7" w:rsidRPr="00911FF7" w:rsidRDefault="00911FF7" w:rsidP="00911FF7">
      <w:pPr>
        <w:autoSpaceDE w:val="0"/>
        <w:autoSpaceDN w:val="0"/>
        <w:adjustRightInd w:val="0"/>
        <w:spacing w:before="60" w:after="120" w:line="480" w:lineRule="auto"/>
        <w:ind w:left="142"/>
        <w:jc w:val="both"/>
        <w:rPr>
          <w:bCs/>
          <w:sz w:val="22"/>
          <w:szCs w:val="22"/>
          <w:lang w:val="es-ES_tradnl"/>
        </w:rPr>
      </w:pPr>
    </w:p>
    <w:sectPr w:rsidR="00911FF7" w:rsidRPr="00911FF7" w:rsidSect="00213B74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417" w:right="1558" w:bottom="1417" w:left="1701" w:header="56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621F3" w14:textId="77777777" w:rsidR="00283043" w:rsidRDefault="00283043" w:rsidP="00191546">
      <w:r>
        <w:separator/>
      </w:r>
    </w:p>
  </w:endnote>
  <w:endnote w:type="continuationSeparator" w:id="0">
    <w:p w14:paraId="5151E339" w14:textId="77777777" w:rsidR="00283043" w:rsidRDefault="00283043" w:rsidP="0019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F6BA" w14:textId="77777777" w:rsidR="00BF76AA" w:rsidRDefault="00BF7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EB8C" w14:textId="2EB24FCB" w:rsidR="009A616D" w:rsidRDefault="00520C6B" w:rsidP="009A616D">
    <w:pPr>
      <w:pStyle w:val="Piedepgina"/>
    </w:pPr>
    <w:r>
      <w:rPr>
        <w:noProof/>
      </w:rPr>
      <w:drawing>
        <wp:anchor distT="0" distB="0" distL="114300" distR="114300" simplePos="0" relativeHeight="251663359" behindDoc="1" locked="0" layoutInCell="1" allowOverlap="1" wp14:anchorId="7A6FB6BD" wp14:editId="4318D48E">
          <wp:simplePos x="0" y="0"/>
          <wp:positionH relativeFrom="margin">
            <wp:posOffset>-1184275</wp:posOffset>
          </wp:positionH>
          <wp:positionV relativeFrom="paragraph">
            <wp:posOffset>-528842</wp:posOffset>
          </wp:positionV>
          <wp:extent cx="2975429" cy="951262"/>
          <wp:effectExtent l="0" t="0" r="0" b="1270"/>
          <wp:wrapNone/>
          <wp:docPr id="1113635024" name="Imagen 1113635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429" cy="95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879">
      <w:rPr>
        <w:rFonts w:cstheme="minorHAnsi"/>
        <w:b/>
        <w:bCs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72576" behindDoc="0" locked="0" layoutInCell="1" allowOverlap="1" wp14:anchorId="491BB592" wp14:editId="0A7D44C0">
          <wp:simplePos x="0" y="0"/>
          <wp:positionH relativeFrom="column">
            <wp:posOffset>2715068</wp:posOffset>
          </wp:positionH>
          <wp:positionV relativeFrom="paragraph">
            <wp:posOffset>-91440</wp:posOffset>
          </wp:positionV>
          <wp:extent cx="783279" cy="451649"/>
          <wp:effectExtent l="0" t="0" r="0" b="5715"/>
          <wp:wrapNone/>
          <wp:docPr id="2075627032" name="Imagen 2075627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79" cy="451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E94">
      <w:rPr>
        <w:rFonts w:cstheme="minorHAnsi"/>
        <w:b/>
        <w:bCs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71552" behindDoc="0" locked="0" layoutInCell="1" allowOverlap="1" wp14:anchorId="293352BC" wp14:editId="6EAC8EA9">
          <wp:simplePos x="0" y="0"/>
          <wp:positionH relativeFrom="column">
            <wp:posOffset>3764316</wp:posOffset>
          </wp:positionH>
          <wp:positionV relativeFrom="paragraph">
            <wp:posOffset>-142683</wp:posOffset>
          </wp:positionV>
          <wp:extent cx="558992" cy="558992"/>
          <wp:effectExtent l="0" t="0" r="0" b="0"/>
          <wp:wrapNone/>
          <wp:docPr id="257037684" name="Imagen 25703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2" cy="55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1E94">
      <w:rPr>
        <w:rFonts w:cstheme="minorHAnsi"/>
        <w:b/>
        <w:bCs/>
        <w:noProof/>
        <w:color w:val="595959" w:themeColor="text1" w:themeTint="A6"/>
        <w:sz w:val="12"/>
        <w:szCs w:val="12"/>
      </w:rPr>
      <w:drawing>
        <wp:anchor distT="0" distB="0" distL="114300" distR="114300" simplePos="0" relativeHeight="251670528" behindDoc="0" locked="0" layoutInCell="1" allowOverlap="1" wp14:anchorId="5F05C83B" wp14:editId="1847C69B">
          <wp:simplePos x="0" y="0"/>
          <wp:positionH relativeFrom="column">
            <wp:posOffset>4592152</wp:posOffset>
          </wp:positionH>
          <wp:positionV relativeFrom="paragraph">
            <wp:posOffset>-87618</wp:posOffset>
          </wp:positionV>
          <wp:extent cx="1095746" cy="354819"/>
          <wp:effectExtent l="0" t="0" r="0" b="7620"/>
          <wp:wrapNone/>
          <wp:docPr id="390166439" name="Imagen 390166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746" cy="35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8F5590E" w14:textId="7BD1D79A" w:rsidR="007A1838" w:rsidRDefault="007A1838" w:rsidP="00020AAA">
    <w:pPr>
      <w:pStyle w:val="Piedepgina"/>
      <w:tabs>
        <w:tab w:val="clear" w:pos="4252"/>
        <w:tab w:val="clear" w:pos="8504"/>
      </w:tabs>
      <w:ind w:left="-1134" w:right="-1135"/>
    </w:pPr>
  </w:p>
  <w:p w14:paraId="46F11EFF" w14:textId="1C7E6173" w:rsidR="00283596" w:rsidRPr="005A4F18" w:rsidRDefault="00DC42F2" w:rsidP="005A4F18">
    <w:pPr>
      <w:pStyle w:val="Piedepgina"/>
      <w:tabs>
        <w:tab w:val="clear" w:pos="4252"/>
        <w:tab w:val="clear" w:pos="8504"/>
      </w:tabs>
      <w:ind w:left="-567" w:right="-1135"/>
      <w:rPr>
        <w:rFonts w:asciiTheme="minorHAnsi" w:eastAsiaTheme="minorHAnsi" w:hAnsiTheme="minorHAnsi" w:cstheme="minorHAnsi"/>
        <w:b/>
        <w:bCs/>
        <w:color w:val="595959" w:themeColor="text1" w:themeTint="A6"/>
        <w:sz w:val="12"/>
        <w:szCs w:val="12"/>
        <w:lang w:eastAsia="en-US"/>
      </w:rPr>
    </w:pPr>
    <w:r w:rsidRPr="005A4F18">
      <w:rPr>
        <w:rFonts w:asciiTheme="minorHAnsi" w:eastAsiaTheme="minorHAnsi" w:hAnsiTheme="minorHAnsi" w:cstheme="minorHAnsi"/>
        <w:b/>
        <w:bCs/>
        <w:color w:val="595959" w:themeColor="text1" w:themeTint="A6"/>
        <w:sz w:val="12"/>
        <w:szCs w:val="12"/>
        <w:lang w:eastAsia="en-US"/>
      </w:rPr>
      <w:t xml:space="preserve">Promoción Empresarial y Turística de Gijón S.A. </w:t>
    </w:r>
  </w:p>
  <w:p w14:paraId="71648363" w14:textId="211B6BF8" w:rsidR="00DC42F2" w:rsidRPr="005A4F18" w:rsidRDefault="00DC42F2" w:rsidP="005A4F18">
    <w:pPr>
      <w:pStyle w:val="Piedepgina"/>
      <w:tabs>
        <w:tab w:val="clear" w:pos="4252"/>
        <w:tab w:val="clear" w:pos="8504"/>
      </w:tabs>
      <w:ind w:left="-567" w:right="-1135"/>
      <w:rPr>
        <w:rFonts w:asciiTheme="minorHAnsi" w:eastAsiaTheme="minorHAnsi" w:hAnsiTheme="minorHAnsi" w:cstheme="minorHAnsi"/>
        <w:b/>
        <w:bCs/>
        <w:color w:val="595959" w:themeColor="text1" w:themeTint="A6"/>
        <w:sz w:val="12"/>
        <w:szCs w:val="12"/>
        <w:lang w:eastAsia="en-US"/>
      </w:rPr>
    </w:pPr>
    <w:r w:rsidRPr="005A4F18">
      <w:rPr>
        <w:rFonts w:asciiTheme="minorHAnsi" w:eastAsiaTheme="minorHAnsi" w:hAnsiTheme="minorHAnsi" w:cstheme="minorHAnsi"/>
        <w:b/>
        <w:bCs/>
        <w:color w:val="595959" w:themeColor="text1" w:themeTint="A6"/>
        <w:sz w:val="12"/>
        <w:szCs w:val="12"/>
        <w:lang w:eastAsia="en-US"/>
      </w:rPr>
      <w:t>Ayuntamiento de Gijón/Xixón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6872" w14:textId="77777777" w:rsidR="00BF76AA" w:rsidRDefault="00BF7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1EE4E" w14:textId="77777777" w:rsidR="00283043" w:rsidRDefault="00283043" w:rsidP="00191546">
      <w:r>
        <w:separator/>
      </w:r>
    </w:p>
  </w:footnote>
  <w:footnote w:type="continuationSeparator" w:id="0">
    <w:p w14:paraId="665DD584" w14:textId="77777777" w:rsidR="00283043" w:rsidRDefault="00283043" w:rsidP="0019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192A" w14:textId="77777777" w:rsidR="00BF76AA" w:rsidRDefault="00BF7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8150A" w14:textId="021CB71A" w:rsidR="00191546" w:rsidRPr="0086117E" w:rsidRDefault="002A1E94" w:rsidP="001E007B">
    <w:pPr>
      <w:pStyle w:val="Encabezado"/>
      <w:tabs>
        <w:tab w:val="clear" w:pos="4252"/>
        <w:tab w:val="clear" w:pos="8504"/>
        <w:tab w:val="left" w:pos="1701"/>
        <w:tab w:val="right" w:pos="9639"/>
      </w:tabs>
      <w:ind w:left="-567" w:right="-1135"/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pt-PT"/>
      </w:rPr>
    </w:pPr>
    <w:r w:rsidRPr="0086117E">
      <w:rPr>
        <w:rFonts w:asciiTheme="minorHAnsi" w:hAnsiTheme="minorHAnsi" w:cstheme="minorHAnsi"/>
        <w:b/>
        <w:bCs/>
        <w:noProof/>
        <w:color w:val="595959" w:themeColor="text1" w:themeTint="A6"/>
        <w:sz w:val="18"/>
        <w:szCs w:val="18"/>
        <w:lang w:val="pt-PT"/>
      </w:rPr>
      <w:drawing>
        <wp:anchor distT="0" distB="0" distL="114300" distR="114300" simplePos="0" relativeHeight="251669504" behindDoc="0" locked="0" layoutInCell="1" allowOverlap="1" wp14:anchorId="402FB925" wp14:editId="5D2688CE">
          <wp:simplePos x="0" y="0"/>
          <wp:positionH relativeFrom="column">
            <wp:posOffset>3928745</wp:posOffset>
          </wp:positionH>
          <wp:positionV relativeFrom="paragraph">
            <wp:posOffset>-107406</wp:posOffset>
          </wp:positionV>
          <wp:extent cx="1947545" cy="809625"/>
          <wp:effectExtent l="0" t="0" r="0" b="0"/>
          <wp:wrapNone/>
          <wp:docPr id="475675379" name="Imagen 475675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1546" w:rsidRPr="0086117E"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pt-PT"/>
      </w:rPr>
      <w:t>VISITA GIJÓN/XIXÓN</w:t>
    </w:r>
  </w:p>
  <w:p w14:paraId="4A559270" w14:textId="7844D921" w:rsidR="00191546" w:rsidRPr="0086117E" w:rsidRDefault="00191546" w:rsidP="001E007B">
    <w:pPr>
      <w:pStyle w:val="Encabezado"/>
      <w:tabs>
        <w:tab w:val="clear" w:pos="4252"/>
        <w:tab w:val="clear" w:pos="8504"/>
        <w:tab w:val="left" w:pos="1701"/>
        <w:tab w:val="right" w:pos="9639"/>
      </w:tabs>
      <w:ind w:left="-567" w:right="-1135"/>
      <w:rPr>
        <w:rFonts w:asciiTheme="minorHAnsi" w:hAnsiTheme="minorHAnsi" w:cstheme="minorHAnsi"/>
        <w:color w:val="595959" w:themeColor="text1" w:themeTint="A6"/>
        <w:sz w:val="18"/>
        <w:szCs w:val="18"/>
        <w:lang w:val="pt-PT"/>
      </w:rPr>
    </w:pPr>
    <w:r w:rsidRPr="0086117E">
      <w:rPr>
        <w:rFonts w:asciiTheme="minorHAnsi" w:hAnsiTheme="minorHAnsi" w:cstheme="minorHAnsi"/>
        <w:color w:val="595959" w:themeColor="text1" w:themeTint="A6"/>
        <w:sz w:val="18"/>
        <w:szCs w:val="18"/>
        <w:lang w:val="pt-PT"/>
      </w:rPr>
      <w:t>Edificio Casa Paquet</w:t>
    </w:r>
  </w:p>
  <w:p w14:paraId="326DB2E0" w14:textId="572C4863" w:rsidR="00D770C2" w:rsidRPr="0086117E" w:rsidRDefault="00191546" w:rsidP="001E007B">
    <w:pPr>
      <w:pStyle w:val="Encabezado"/>
      <w:tabs>
        <w:tab w:val="clear" w:pos="4252"/>
        <w:tab w:val="clear" w:pos="8504"/>
        <w:tab w:val="left" w:pos="1701"/>
        <w:tab w:val="right" w:pos="9639"/>
      </w:tabs>
      <w:ind w:left="-567" w:right="-1135"/>
      <w:rPr>
        <w:rFonts w:asciiTheme="minorHAnsi" w:hAnsiTheme="minorHAnsi" w:cstheme="minorHAnsi"/>
        <w:noProof/>
        <w:color w:val="595959" w:themeColor="text1" w:themeTint="A6"/>
        <w:sz w:val="18"/>
        <w:szCs w:val="18"/>
        <w:lang w:val="pt-PT"/>
      </w:rPr>
    </w:pPr>
    <w:r w:rsidRPr="0086117E">
      <w:rPr>
        <w:rFonts w:asciiTheme="minorHAnsi" w:hAnsiTheme="minorHAnsi" w:cstheme="minorHAnsi"/>
        <w:color w:val="595959" w:themeColor="text1" w:themeTint="A6"/>
        <w:sz w:val="18"/>
        <w:szCs w:val="18"/>
        <w:lang w:val="pt-PT"/>
      </w:rPr>
      <w:t>Plza. Fermín García Bernardo s/n</w:t>
    </w:r>
  </w:p>
  <w:p w14:paraId="4751D194" w14:textId="033DB105" w:rsidR="00191546" w:rsidRPr="0086117E" w:rsidRDefault="00191546" w:rsidP="001E007B">
    <w:pPr>
      <w:pStyle w:val="Encabezado"/>
      <w:tabs>
        <w:tab w:val="clear" w:pos="4252"/>
        <w:tab w:val="clear" w:pos="8504"/>
        <w:tab w:val="left" w:pos="1701"/>
        <w:tab w:val="right" w:pos="9639"/>
      </w:tabs>
      <w:ind w:left="-567" w:right="-1135"/>
      <w:rPr>
        <w:rFonts w:asciiTheme="minorHAnsi" w:hAnsiTheme="minorHAnsi" w:cstheme="minorHAnsi"/>
        <w:color w:val="595959" w:themeColor="text1" w:themeTint="A6"/>
        <w:sz w:val="18"/>
        <w:szCs w:val="18"/>
      </w:rPr>
    </w:pPr>
    <w:r w:rsidRPr="0086117E">
      <w:rPr>
        <w:rFonts w:asciiTheme="minorHAnsi" w:hAnsiTheme="minorHAnsi" w:cstheme="minorHAnsi"/>
        <w:color w:val="595959" w:themeColor="text1" w:themeTint="A6"/>
        <w:sz w:val="18"/>
        <w:szCs w:val="18"/>
      </w:rPr>
      <w:t>33201 Gijón/Xixón</w:t>
    </w:r>
    <w:r w:rsidRPr="0086117E">
      <w:rPr>
        <w:rFonts w:asciiTheme="minorHAnsi" w:hAnsiTheme="minorHAnsi" w:cstheme="minorHAnsi"/>
        <w:color w:val="595959" w:themeColor="text1" w:themeTint="A6"/>
        <w:sz w:val="18"/>
        <w:szCs w:val="18"/>
      </w:rPr>
      <w:tab/>
    </w:r>
    <w:r w:rsidR="007A1838" w:rsidRPr="0086117E">
      <w:rPr>
        <w:rFonts w:asciiTheme="minorHAnsi" w:hAnsiTheme="minorHAnsi" w:cstheme="minorHAnsi"/>
        <w:color w:val="595959" w:themeColor="text1" w:themeTint="A6"/>
        <w:sz w:val="18"/>
        <w:szCs w:val="18"/>
      </w:rPr>
      <w:t>T. +34 985 18 51 02</w:t>
    </w:r>
  </w:p>
  <w:p w14:paraId="081D510B" w14:textId="4CEBFCEE" w:rsidR="00191546" w:rsidRPr="0086117E" w:rsidRDefault="00191546" w:rsidP="001E007B">
    <w:pPr>
      <w:pStyle w:val="Encabezado"/>
      <w:tabs>
        <w:tab w:val="clear" w:pos="4252"/>
        <w:tab w:val="clear" w:pos="8504"/>
        <w:tab w:val="left" w:pos="1701"/>
        <w:tab w:val="right" w:pos="9639"/>
      </w:tabs>
      <w:ind w:left="-567" w:right="-1135"/>
      <w:rPr>
        <w:rFonts w:asciiTheme="minorHAnsi" w:hAnsiTheme="minorHAnsi" w:cstheme="minorHAnsi"/>
        <w:color w:val="595959" w:themeColor="text1" w:themeTint="A6"/>
        <w:sz w:val="18"/>
        <w:szCs w:val="18"/>
      </w:rPr>
    </w:pPr>
    <w:r w:rsidRPr="0086117E">
      <w:rPr>
        <w:rFonts w:asciiTheme="minorHAnsi" w:hAnsiTheme="minorHAnsi" w:cstheme="minorHAnsi"/>
        <w:color w:val="595959" w:themeColor="text1" w:themeTint="A6"/>
        <w:sz w:val="18"/>
        <w:szCs w:val="18"/>
      </w:rPr>
      <w:t>Asturias, España</w:t>
    </w:r>
    <w:r w:rsidR="007A1838" w:rsidRPr="0086117E">
      <w:rPr>
        <w:rFonts w:asciiTheme="minorHAnsi" w:hAnsiTheme="minorHAnsi" w:cstheme="minorHAnsi"/>
        <w:color w:val="595959" w:themeColor="text1" w:themeTint="A6"/>
        <w:sz w:val="18"/>
        <w:szCs w:val="18"/>
      </w:rPr>
      <w:tab/>
    </w:r>
    <w:hyperlink r:id="rId2" w:history="1">
      <w:r w:rsidR="008F6879" w:rsidRPr="008C38C0">
        <w:rPr>
          <w:rStyle w:val="Hipervnculo"/>
          <w:rFonts w:asciiTheme="minorHAnsi" w:hAnsiTheme="minorHAnsi" w:cstheme="minorHAnsi"/>
          <w:b/>
          <w:bCs/>
          <w:sz w:val="18"/>
          <w:szCs w:val="18"/>
        </w:rPr>
        <w:t>www.visitagijon.es</w:t>
      </w:r>
    </w:hyperlink>
    <w:r w:rsidR="009F2A06" w:rsidRPr="0086117E">
      <w:rPr>
        <w:rFonts w:asciiTheme="minorHAnsi" w:hAnsiTheme="minorHAnsi" w:cstheme="minorHAnsi"/>
        <w:b/>
        <w:bCs/>
        <w:color w:val="595959" w:themeColor="text1" w:themeTint="A6"/>
        <w:sz w:val="18"/>
        <w:szCs w:val="18"/>
      </w:rPr>
      <w:t xml:space="preserve"> </w:t>
    </w:r>
  </w:p>
  <w:p w14:paraId="66ACF851" w14:textId="0831274C" w:rsidR="007A1838" w:rsidRPr="00191546" w:rsidRDefault="007A1838" w:rsidP="007A1838">
    <w:pPr>
      <w:pStyle w:val="Encabezado"/>
      <w:tabs>
        <w:tab w:val="clear" w:pos="4252"/>
        <w:tab w:val="clear" w:pos="8504"/>
        <w:tab w:val="left" w:pos="1985"/>
        <w:tab w:val="right" w:pos="9639"/>
      </w:tabs>
      <w:ind w:left="-1134" w:right="-1135"/>
      <w:rPr>
        <w:rFonts w:ascii="Avenir Next LT Pro" w:hAnsi="Avenir Next LT Pr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08F1" w14:textId="77777777" w:rsidR="00BF76AA" w:rsidRDefault="00BF7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5575"/>
    <w:multiLevelType w:val="hybridMultilevel"/>
    <w:tmpl w:val="7CECD466"/>
    <w:lvl w:ilvl="0" w:tplc="42C610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66873"/>
    <w:multiLevelType w:val="hybridMultilevel"/>
    <w:tmpl w:val="32FC4520"/>
    <w:lvl w:ilvl="0" w:tplc="631C9358">
      <w:start w:val="2"/>
      <w:numFmt w:val="bullet"/>
      <w:lvlText w:val="-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0053"/>
    <w:multiLevelType w:val="hybridMultilevel"/>
    <w:tmpl w:val="28DA7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C56DF"/>
    <w:multiLevelType w:val="hybridMultilevel"/>
    <w:tmpl w:val="AF524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2D19"/>
    <w:multiLevelType w:val="hybridMultilevel"/>
    <w:tmpl w:val="7820C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7C96"/>
    <w:multiLevelType w:val="hybridMultilevel"/>
    <w:tmpl w:val="7BAAB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3A54"/>
    <w:multiLevelType w:val="hybridMultilevel"/>
    <w:tmpl w:val="A9D60E0E"/>
    <w:lvl w:ilvl="0" w:tplc="34609B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979DD"/>
    <w:multiLevelType w:val="hybridMultilevel"/>
    <w:tmpl w:val="DFBA7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C3A43"/>
    <w:multiLevelType w:val="hybridMultilevel"/>
    <w:tmpl w:val="D5F6B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80445">
    <w:abstractNumId w:val="0"/>
  </w:num>
  <w:num w:numId="2" w16cid:durableId="1925459106">
    <w:abstractNumId w:val="7"/>
  </w:num>
  <w:num w:numId="3" w16cid:durableId="928199857">
    <w:abstractNumId w:val="1"/>
  </w:num>
  <w:num w:numId="4" w16cid:durableId="80102360">
    <w:abstractNumId w:val="8"/>
  </w:num>
  <w:num w:numId="5" w16cid:durableId="1184396350">
    <w:abstractNumId w:val="2"/>
  </w:num>
  <w:num w:numId="6" w16cid:durableId="1059522203">
    <w:abstractNumId w:val="5"/>
  </w:num>
  <w:num w:numId="7" w16cid:durableId="353073052">
    <w:abstractNumId w:val="6"/>
  </w:num>
  <w:num w:numId="8" w16cid:durableId="797800818">
    <w:abstractNumId w:val="4"/>
  </w:num>
  <w:num w:numId="9" w16cid:durableId="157917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CHnz95dcfyEk7d2ACCAq7XnPMkMqBrjXGP6aXJV7t7ycpAyAxbterSlriydqu269SE0pkMx2AOzawmtBwjFlpg==" w:salt="tehI+HaFoRnx3SxlrJFCUg=="/>
  <w:defaultTabStop w:val="708"/>
  <w:hyphenationZone w:val="425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46"/>
    <w:rsid w:val="00001A83"/>
    <w:rsid w:val="00005669"/>
    <w:rsid w:val="00006AA2"/>
    <w:rsid w:val="000136B4"/>
    <w:rsid w:val="00015D6D"/>
    <w:rsid w:val="0002066D"/>
    <w:rsid w:val="00020AAA"/>
    <w:rsid w:val="0008167F"/>
    <w:rsid w:val="000A06FB"/>
    <w:rsid w:val="000A352B"/>
    <w:rsid w:val="000C0F65"/>
    <w:rsid w:val="000C7B98"/>
    <w:rsid w:val="000F7DB7"/>
    <w:rsid w:val="00101215"/>
    <w:rsid w:val="00102D5A"/>
    <w:rsid w:val="00105C64"/>
    <w:rsid w:val="00110438"/>
    <w:rsid w:val="001104F5"/>
    <w:rsid w:val="00112DB7"/>
    <w:rsid w:val="001204DE"/>
    <w:rsid w:val="00120BDD"/>
    <w:rsid w:val="00150F2F"/>
    <w:rsid w:val="001617E3"/>
    <w:rsid w:val="00191546"/>
    <w:rsid w:val="001B0565"/>
    <w:rsid w:val="001B24CA"/>
    <w:rsid w:val="001C2E03"/>
    <w:rsid w:val="001C32AA"/>
    <w:rsid w:val="001C6AE9"/>
    <w:rsid w:val="001E007B"/>
    <w:rsid w:val="00213B74"/>
    <w:rsid w:val="00222AF2"/>
    <w:rsid w:val="00226CFC"/>
    <w:rsid w:val="00231BE0"/>
    <w:rsid w:val="00253155"/>
    <w:rsid w:val="002604E7"/>
    <w:rsid w:val="0026363A"/>
    <w:rsid w:val="00272BC5"/>
    <w:rsid w:val="00274CFE"/>
    <w:rsid w:val="00280541"/>
    <w:rsid w:val="0028124F"/>
    <w:rsid w:val="00283043"/>
    <w:rsid w:val="00283596"/>
    <w:rsid w:val="0028489E"/>
    <w:rsid w:val="002A1E94"/>
    <w:rsid w:val="002C249C"/>
    <w:rsid w:val="002C77FD"/>
    <w:rsid w:val="002E06A8"/>
    <w:rsid w:val="002E0E40"/>
    <w:rsid w:val="002F73B9"/>
    <w:rsid w:val="00324FA1"/>
    <w:rsid w:val="00325C7A"/>
    <w:rsid w:val="0034335E"/>
    <w:rsid w:val="003433FA"/>
    <w:rsid w:val="00346CD3"/>
    <w:rsid w:val="0035576D"/>
    <w:rsid w:val="003579A7"/>
    <w:rsid w:val="003608FB"/>
    <w:rsid w:val="00370084"/>
    <w:rsid w:val="003852D3"/>
    <w:rsid w:val="003A5ED1"/>
    <w:rsid w:val="003A6C07"/>
    <w:rsid w:val="003D4AD3"/>
    <w:rsid w:val="00413D53"/>
    <w:rsid w:val="00431097"/>
    <w:rsid w:val="004311EC"/>
    <w:rsid w:val="00456FE7"/>
    <w:rsid w:val="00462D64"/>
    <w:rsid w:val="00471728"/>
    <w:rsid w:val="00473CE0"/>
    <w:rsid w:val="00477467"/>
    <w:rsid w:val="004779DB"/>
    <w:rsid w:val="004872DC"/>
    <w:rsid w:val="004950F6"/>
    <w:rsid w:val="00496A62"/>
    <w:rsid w:val="004A3607"/>
    <w:rsid w:val="004B30DD"/>
    <w:rsid w:val="004C407C"/>
    <w:rsid w:val="004D2E08"/>
    <w:rsid w:val="004E0DF2"/>
    <w:rsid w:val="004E3D22"/>
    <w:rsid w:val="004F11CF"/>
    <w:rsid w:val="004F23BD"/>
    <w:rsid w:val="00520C6B"/>
    <w:rsid w:val="005235E0"/>
    <w:rsid w:val="00526E0B"/>
    <w:rsid w:val="00530303"/>
    <w:rsid w:val="00542E27"/>
    <w:rsid w:val="00543ADF"/>
    <w:rsid w:val="00545493"/>
    <w:rsid w:val="00545AC5"/>
    <w:rsid w:val="005616D5"/>
    <w:rsid w:val="00563764"/>
    <w:rsid w:val="00572403"/>
    <w:rsid w:val="00577F8B"/>
    <w:rsid w:val="00581E00"/>
    <w:rsid w:val="005835D6"/>
    <w:rsid w:val="005A0629"/>
    <w:rsid w:val="005A4F18"/>
    <w:rsid w:val="005B49AB"/>
    <w:rsid w:val="005C1AD1"/>
    <w:rsid w:val="005C24F6"/>
    <w:rsid w:val="005C4DCE"/>
    <w:rsid w:val="00600EC7"/>
    <w:rsid w:val="006105F5"/>
    <w:rsid w:val="006320A1"/>
    <w:rsid w:val="006320BA"/>
    <w:rsid w:val="0063327D"/>
    <w:rsid w:val="006368F8"/>
    <w:rsid w:val="00637341"/>
    <w:rsid w:val="00640E43"/>
    <w:rsid w:val="00655381"/>
    <w:rsid w:val="0065548D"/>
    <w:rsid w:val="00656342"/>
    <w:rsid w:val="00684AE6"/>
    <w:rsid w:val="00686A13"/>
    <w:rsid w:val="006877B8"/>
    <w:rsid w:val="006A33FC"/>
    <w:rsid w:val="006A70A4"/>
    <w:rsid w:val="006B20FE"/>
    <w:rsid w:val="006C6F00"/>
    <w:rsid w:val="006E0799"/>
    <w:rsid w:val="006E485A"/>
    <w:rsid w:val="006F38A1"/>
    <w:rsid w:val="007040F0"/>
    <w:rsid w:val="00721959"/>
    <w:rsid w:val="00724D73"/>
    <w:rsid w:val="00726F21"/>
    <w:rsid w:val="00727CF6"/>
    <w:rsid w:val="007461D3"/>
    <w:rsid w:val="00784721"/>
    <w:rsid w:val="007A1838"/>
    <w:rsid w:val="007B72F4"/>
    <w:rsid w:val="007C0046"/>
    <w:rsid w:val="007C4047"/>
    <w:rsid w:val="007C4327"/>
    <w:rsid w:val="007D6B3E"/>
    <w:rsid w:val="007F5DBE"/>
    <w:rsid w:val="00801310"/>
    <w:rsid w:val="008016C0"/>
    <w:rsid w:val="0082105B"/>
    <w:rsid w:val="00821995"/>
    <w:rsid w:val="00827FED"/>
    <w:rsid w:val="00832BA0"/>
    <w:rsid w:val="00836AEB"/>
    <w:rsid w:val="00856679"/>
    <w:rsid w:val="0086117E"/>
    <w:rsid w:val="00867612"/>
    <w:rsid w:val="008776A7"/>
    <w:rsid w:val="0088135D"/>
    <w:rsid w:val="00896D9F"/>
    <w:rsid w:val="008A0FEE"/>
    <w:rsid w:val="008B37D8"/>
    <w:rsid w:val="008B47E9"/>
    <w:rsid w:val="008B7207"/>
    <w:rsid w:val="008C38C0"/>
    <w:rsid w:val="008D68B9"/>
    <w:rsid w:val="008D795A"/>
    <w:rsid w:val="008F2A72"/>
    <w:rsid w:val="008F6879"/>
    <w:rsid w:val="00911FF7"/>
    <w:rsid w:val="00924D7A"/>
    <w:rsid w:val="00941EC8"/>
    <w:rsid w:val="0095621E"/>
    <w:rsid w:val="00973009"/>
    <w:rsid w:val="00983CC5"/>
    <w:rsid w:val="00991478"/>
    <w:rsid w:val="00994D6E"/>
    <w:rsid w:val="009A0C4C"/>
    <w:rsid w:val="009A616D"/>
    <w:rsid w:val="009B4426"/>
    <w:rsid w:val="009C23DF"/>
    <w:rsid w:val="009C5A05"/>
    <w:rsid w:val="009F1793"/>
    <w:rsid w:val="009F2A06"/>
    <w:rsid w:val="00A020D2"/>
    <w:rsid w:val="00A02349"/>
    <w:rsid w:val="00A024DF"/>
    <w:rsid w:val="00A03AEE"/>
    <w:rsid w:val="00A11CCF"/>
    <w:rsid w:val="00A26608"/>
    <w:rsid w:val="00A30C38"/>
    <w:rsid w:val="00A40C77"/>
    <w:rsid w:val="00A54A00"/>
    <w:rsid w:val="00A55496"/>
    <w:rsid w:val="00A80B7F"/>
    <w:rsid w:val="00A912BF"/>
    <w:rsid w:val="00AB44A2"/>
    <w:rsid w:val="00AB5F9B"/>
    <w:rsid w:val="00AC7010"/>
    <w:rsid w:val="00AE1FA6"/>
    <w:rsid w:val="00AE457F"/>
    <w:rsid w:val="00AE73E8"/>
    <w:rsid w:val="00AF5B4B"/>
    <w:rsid w:val="00B00C06"/>
    <w:rsid w:val="00B054D6"/>
    <w:rsid w:val="00B160CC"/>
    <w:rsid w:val="00B26558"/>
    <w:rsid w:val="00B34DBB"/>
    <w:rsid w:val="00B5130A"/>
    <w:rsid w:val="00B8201E"/>
    <w:rsid w:val="00B850AE"/>
    <w:rsid w:val="00B9343C"/>
    <w:rsid w:val="00B95A5A"/>
    <w:rsid w:val="00BC3ABD"/>
    <w:rsid w:val="00BC3DEA"/>
    <w:rsid w:val="00BD0BAC"/>
    <w:rsid w:val="00BE1C5B"/>
    <w:rsid w:val="00BE6A66"/>
    <w:rsid w:val="00BF14B0"/>
    <w:rsid w:val="00BF76AA"/>
    <w:rsid w:val="00C009D3"/>
    <w:rsid w:val="00C027DB"/>
    <w:rsid w:val="00C153D6"/>
    <w:rsid w:val="00C43277"/>
    <w:rsid w:val="00C67E51"/>
    <w:rsid w:val="00C72CC3"/>
    <w:rsid w:val="00CB04B1"/>
    <w:rsid w:val="00CB3427"/>
    <w:rsid w:val="00CC1146"/>
    <w:rsid w:val="00CD534E"/>
    <w:rsid w:val="00CF218C"/>
    <w:rsid w:val="00CF4A16"/>
    <w:rsid w:val="00D04EE7"/>
    <w:rsid w:val="00D114D7"/>
    <w:rsid w:val="00D37021"/>
    <w:rsid w:val="00D50AC9"/>
    <w:rsid w:val="00D60734"/>
    <w:rsid w:val="00D65649"/>
    <w:rsid w:val="00D66F8C"/>
    <w:rsid w:val="00D770C2"/>
    <w:rsid w:val="00D838CB"/>
    <w:rsid w:val="00D87697"/>
    <w:rsid w:val="00D91890"/>
    <w:rsid w:val="00DA34E8"/>
    <w:rsid w:val="00DB2B0F"/>
    <w:rsid w:val="00DB61DC"/>
    <w:rsid w:val="00DC42F2"/>
    <w:rsid w:val="00DC436C"/>
    <w:rsid w:val="00DF00AA"/>
    <w:rsid w:val="00DF240C"/>
    <w:rsid w:val="00E06F62"/>
    <w:rsid w:val="00E13FFC"/>
    <w:rsid w:val="00E148CA"/>
    <w:rsid w:val="00E211B3"/>
    <w:rsid w:val="00E22792"/>
    <w:rsid w:val="00E2316A"/>
    <w:rsid w:val="00E246AE"/>
    <w:rsid w:val="00E27C82"/>
    <w:rsid w:val="00E31D8A"/>
    <w:rsid w:val="00E46529"/>
    <w:rsid w:val="00E47C3D"/>
    <w:rsid w:val="00E50779"/>
    <w:rsid w:val="00E67091"/>
    <w:rsid w:val="00E7361F"/>
    <w:rsid w:val="00E76020"/>
    <w:rsid w:val="00E95A8F"/>
    <w:rsid w:val="00EA4FC8"/>
    <w:rsid w:val="00EB7DE7"/>
    <w:rsid w:val="00EC5020"/>
    <w:rsid w:val="00ED49B7"/>
    <w:rsid w:val="00ED609A"/>
    <w:rsid w:val="00EE122E"/>
    <w:rsid w:val="00EE4429"/>
    <w:rsid w:val="00EF197A"/>
    <w:rsid w:val="00EF3766"/>
    <w:rsid w:val="00F34055"/>
    <w:rsid w:val="00F3465E"/>
    <w:rsid w:val="00F520D7"/>
    <w:rsid w:val="00F649E9"/>
    <w:rsid w:val="00F72647"/>
    <w:rsid w:val="00F87D4C"/>
    <w:rsid w:val="00F91F2B"/>
    <w:rsid w:val="00F95536"/>
    <w:rsid w:val="00FA1A1C"/>
    <w:rsid w:val="00FB2079"/>
    <w:rsid w:val="00FB568A"/>
    <w:rsid w:val="00FC79AD"/>
    <w:rsid w:val="00FD668F"/>
    <w:rsid w:val="00FE4938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286B0B9F"/>
  <w15:chartTrackingRefBased/>
  <w15:docId w15:val="{773C121E-D7A8-4C84-BD93-3DF7CBFD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5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46"/>
  </w:style>
  <w:style w:type="paragraph" w:styleId="Piedepgina">
    <w:name w:val="footer"/>
    <w:basedOn w:val="Normal"/>
    <w:link w:val="PiedepginaCar"/>
    <w:uiPriority w:val="99"/>
    <w:unhideWhenUsed/>
    <w:rsid w:val="001915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46"/>
  </w:style>
  <w:style w:type="character" w:styleId="Hipervnculo">
    <w:name w:val="Hyperlink"/>
    <w:basedOn w:val="Fuentedeprrafopredeter"/>
    <w:unhideWhenUsed/>
    <w:rsid w:val="009F2A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2A06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6A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4E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B5F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6.xml"/><Relationship Id="rId42" Type="http://schemas.openxmlformats.org/officeDocument/2006/relationships/image" Target="media/image16.wmf"/><Relationship Id="rId47" Type="http://schemas.openxmlformats.org/officeDocument/2006/relationships/control" Target="activeX/activeX20.xml"/><Relationship Id="rId63" Type="http://schemas.openxmlformats.org/officeDocument/2006/relationships/control" Target="activeX/activeX31.xml"/><Relationship Id="rId68" Type="http://schemas.openxmlformats.org/officeDocument/2006/relationships/control" Target="activeX/activeX33.xml"/><Relationship Id="rId16" Type="http://schemas.openxmlformats.org/officeDocument/2006/relationships/image" Target="media/image4.wmf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image" Target="media/image15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7.xml"/><Relationship Id="rId66" Type="http://schemas.openxmlformats.org/officeDocument/2006/relationships/image" Target="media/image25.png"/><Relationship Id="rId74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image" Target="media/image23.wmf"/><Relationship Id="rId19" Type="http://schemas.openxmlformats.org/officeDocument/2006/relationships/control" Target="activeX/activeX5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9.wmf"/><Relationship Id="rId56" Type="http://schemas.openxmlformats.org/officeDocument/2006/relationships/control" Target="activeX/activeX25.xml"/><Relationship Id="rId64" Type="http://schemas.openxmlformats.org/officeDocument/2006/relationships/image" Target="media/image24.wmf"/><Relationship Id="rId69" Type="http://schemas.openxmlformats.org/officeDocument/2006/relationships/control" Target="activeX/activeX34.xml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control" Target="activeX/activeX22.xml"/><Relationship Id="rId72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control" Target="activeX/activeX28.xml"/><Relationship Id="rId67" Type="http://schemas.openxmlformats.org/officeDocument/2006/relationships/hyperlink" Target="https://www.gijon.es/es/tramites/ejerce-tus-derechos-sobre-tus-datos-personales" TargetMode="External"/><Relationship Id="rId20" Type="http://schemas.openxmlformats.org/officeDocument/2006/relationships/image" Target="media/image6.wmf"/><Relationship Id="rId41" Type="http://schemas.openxmlformats.org/officeDocument/2006/relationships/control" Target="activeX/activeX17.xml"/><Relationship Id="rId54" Type="http://schemas.openxmlformats.org/officeDocument/2006/relationships/image" Target="media/image22.wmf"/><Relationship Id="rId62" Type="http://schemas.openxmlformats.org/officeDocument/2006/relationships/control" Target="activeX/activeX30.xml"/><Relationship Id="rId70" Type="http://schemas.openxmlformats.org/officeDocument/2006/relationships/control" Target="activeX/activeX35.xm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control" Target="activeX/activeX21.xml"/><Relationship Id="rId57" Type="http://schemas.openxmlformats.org/officeDocument/2006/relationships/control" Target="activeX/activeX26.xml"/><Relationship Id="rId10" Type="http://schemas.openxmlformats.org/officeDocument/2006/relationships/image" Target="media/image1.wmf"/><Relationship Id="rId31" Type="http://schemas.openxmlformats.org/officeDocument/2006/relationships/control" Target="activeX/activeX11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39" Type="http://schemas.openxmlformats.org/officeDocument/2006/relationships/control" Target="activeX/activeX16.xml"/><Relationship Id="rId34" Type="http://schemas.openxmlformats.org/officeDocument/2006/relationships/control" Target="activeX/activeX13.xml"/><Relationship Id="rId50" Type="http://schemas.openxmlformats.org/officeDocument/2006/relationships/image" Target="media/image20.wmf"/><Relationship Id="rId55" Type="http://schemas.openxmlformats.org/officeDocument/2006/relationships/control" Target="activeX/activeX24.xml"/><Relationship Id="rId76" Type="http://schemas.openxmlformats.org/officeDocument/2006/relationships/footer" Target="footer3.xml"/><Relationship Id="rId7" Type="http://schemas.openxmlformats.org/officeDocument/2006/relationships/webSettings" Target="webSettings.xml"/><Relationship Id="rId71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0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9.png"/><Relationship Id="rId2" Type="http://schemas.openxmlformats.org/officeDocument/2006/relationships/image" Target="media/image28.jpeg"/><Relationship Id="rId1" Type="http://schemas.openxmlformats.org/officeDocument/2006/relationships/image" Target="media/image27.jpe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sitagijon.es" TargetMode="External"/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8713c-0ab9-4cb4-a77c-0c972a7d6e69">
      <Terms xmlns="http://schemas.microsoft.com/office/infopath/2007/PartnerControls"/>
    </lcf76f155ced4ddcb4097134ff3c332f>
    <TaxCatchAll xmlns="45fe0555-3814-4129-a5af-c317fc725f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A4CD1F1C514287C69E1E09CC04C9" ma:contentTypeVersion="16" ma:contentTypeDescription="Crear nuevo documento." ma:contentTypeScope="" ma:versionID="ef32377523bfdfb65f33481fdb507da2">
  <xsd:schema xmlns:xsd="http://www.w3.org/2001/XMLSchema" xmlns:xs="http://www.w3.org/2001/XMLSchema" xmlns:p="http://schemas.microsoft.com/office/2006/metadata/properties" xmlns:ns2="dd48713c-0ab9-4cb4-a77c-0c972a7d6e69" xmlns:ns3="45fe0555-3814-4129-a5af-c317fc725f89" targetNamespace="http://schemas.microsoft.com/office/2006/metadata/properties" ma:root="true" ma:fieldsID="f96fc534953d0a9cd3b3ee7235fb08a9" ns2:_="" ns3:_="">
    <xsd:import namespace="dd48713c-0ab9-4cb4-a77c-0c972a7d6e69"/>
    <xsd:import namespace="45fe0555-3814-4129-a5af-c317fc725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8713c-0ab9-4cb4-a77c-0c972a7d6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f8664a0-889a-491e-8570-6d1da8281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e0555-3814-4129-a5af-c317fc725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6e17bc-0e89-4718-86a4-0a098317f8ce}" ma:internalName="TaxCatchAll" ma:showField="CatchAllData" ma:web="45fe0555-3814-4129-a5af-c317fc725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5DF65-353B-440A-81ED-D6C656C40753}">
  <ds:schemaRefs>
    <ds:schemaRef ds:uri="http://schemas.microsoft.com/office/2006/metadata/properties"/>
    <ds:schemaRef ds:uri="http://schemas.microsoft.com/office/infopath/2007/PartnerControls"/>
    <ds:schemaRef ds:uri="dd48713c-0ab9-4cb4-a77c-0c972a7d6e69"/>
    <ds:schemaRef ds:uri="45fe0555-3814-4129-a5af-c317fc725f89"/>
  </ds:schemaRefs>
</ds:datastoreItem>
</file>

<file path=customXml/itemProps2.xml><?xml version="1.0" encoding="utf-8"?>
<ds:datastoreItem xmlns:ds="http://schemas.openxmlformats.org/officeDocument/2006/customXml" ds:itemID="{41C7DA33-E3B4-4736-BDCD-E1DC983F6732}"/>
</file>

<file path=customXml/itemProps3.xml><?xml version="1.0" encoding="utf-8"?>
<ds:datastoreItem xmlns:ds="http://schemas.openxmlformats.org/officeDocument/2006/customXml" ds:itemID="{4FBED25E-64FA-4EB6-AED3-DFA0A2C0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Enguix</dc:creator>
  <cp:keywords/>
  <dc:description/>
  <cp:lastModifiedBy>Carmen Rio</cp:lastModifiedBy>
  <cp:revision>58</cp:revision>
  <dcterms:created xsi:type="dcterms:W3CDTF">2022-08-16T07:56:00Z</dcterms:created>
  <dcterms:modified xsi:type="dcterms:W3CDTF">2024-07-30T12:05:00Z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0x0101005074A4CD1F1C514287C69E1E09CC04C9</vt:lpwstr>
  </property>
  <property fmtid="{D5CDD505-2E9C-101B-9397-08002B2CF9AE}" pid="3" name="MediaServiceImageTags">
    <vt:lpwstr/>
  </property>
</Properties>
</file>